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5" w:rsidRDefault="007F02C4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  <w:r>
        <w:rPr>
          <w:rStyle w:val="dash041e005f0431005f044b005f0447005f043d005f044b005f04391005f005fchar1char1"/>
          <w:b/>
          <w:sz w:val="28"/>
          <w:szCs w:val="24"/>
        </w:rPr>
        <w:t xml:space="preserve">                                                     </w:t>
      </w: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  <w:r w:rsidRPr="00557235">
        <w:rPr>
          <w:rStyle w:val="dash041e005f0431005f044b005f0447005f043d005f044b005f04391005f005fchar1char1"/>
          <w:b/>
          <w:noProof/>
          <w:sz w:val="28"/>
          <w:szCs w:val="24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H:\тематич. планир\20\Раиса,Ф,\Л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ематич. планир\20\Раиса,Ф,\Л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557235" w:rsidRDefault="00557235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</w:p>
    <w:p w:rsidR="007F02C4" w:rsidRPr="00A83A4A" w:rsidRDefault="007F02C4" w:rsidP="007F02C4">
      <w:pPr>
        <w:jc w:val="both"/>
        <w:rPr>
          <w:rStyle w:val="dash041e005f0431005f044b005f0447005f043d005f044b005f04391005f005fchar1char1"/>
          <w:b/>
          <w:sz w:val="28"/>
          <w:szCs w:val="24"/>
        </w:rPr>
      </w:pPr>
      <w:r>
        <w:rPr>
          <w:rStyle w:val="dash041e005f0431005f044b005f0447005f043d005f044b005f04391005f005fchar1char1"/>
          <w:b/>
          <w:sz w:val="28"/>
          <w:szCs w:val="24"/>
        </w:rPr>
        <w:t xml:space="preserve">                    1</w:t>
      </w:r>
      <w:r w:rsidRPr="00A83A4A">
        <w:rPr>
          <w:rStyle w:val="dash041e005f0431005f044b005f0447005f043d005f044b005f04391005f005fchar1char1"/>
          <w:b/>
          <w:sz w:val="28"/>
          <w:szCs w:val="24"/>
        </w:rPr>
        <w:t>. Планируемые результаты</w:t>
      </w:r>
    </w:p>
    <w:p w:rsidR="007F02C4" w:rsidRPr="00A83A4A" w:rsidRDefault="007F02C4" w:rsidP="007F02C4">
      <w:pPr>
        <w:pStyle w:val="dash041e005f0431005f044b005f0447005f043d005f044b005f04391"/>
        <w:ind w:firstLine="700"/>
        <w:rPr>
          <w:b/>
          <w:bCs/>
          <w:sz w:val="24"/>
          <w:szCs w:val="24"/>
          <w:u w:val="single"/>
        </w:rPr>
      </w:pPr>
      <w:proofErr w:type="gramStart"/>
      <w:r w:rsidRPr="00A83A4A">
        <w:rPr>
          <w:rStyle w:val="dash041e005f0431005f044b005f0447005f043d005f044b005f04391005f005fchar1char1"/>
          <w:sz w:val="24"/>
          <w:szCs w:val="24"/>
        </w:rPr>
        <w:t>.</w:t>
      </w:r>
      <w:r w:rsidRPr="00A83A4A">
        <w:rPr>
          <w:rStyle w:val="dash041e005f0431005f044b005f0447005f043d005f044b005f0439005f005fchar1char1"/>
          <w:b/>
          <w:bCs/>
          <w:u w:val="single"/>
        </w:rPr>
        <w:t>Личностные</w:t>
      </w:r>
      <w:proofErr w:type="gramEnd"/>
      <w:r w:rsidRPr="00A83A4A">
        <w:rPr>
          <w:rStyle w:val="dash041e005f0431005f044b005f0447005f043d005f044b005f0439005f005fchar1char1"/>
          <w:b/>
          <w:bCs/>
          <w:u w:val="single"/>
        </w:rPr>
        <w:t xml:space="preserve"> результаты </w:t>
      </w:r>
      <w:r w:rsidRPr="00A83A4A">
        <w:rPr>
          <w:rStyle w:val="dash041e005f0431005f044b005f0447005f043d005f044b005f0439005f005fchar1char1"/>
        </w:rPr>
        <w:t>должны отражать: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A83A4A">
        <w:rPr>
          <w:rStyle w:val="dash041e005f0431005f044b005f0447005f043d005f044b005f0439005f005fchar1char1"/>
        </w:rPr>
        <w:t>познанию,  осознанному</w:t>
      </w:r>
      <w:proofErr w:type="gramEnd"/>
      <w:r w:rsidRPr="00A83A4A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</w:t>
      </w:r>
      <w:proofErr w:type="spellStart"/>
      <w:r w:rsidRPr="00A83A4A">
        <w:rPr>
          <w:rStyle w:val="dash041e005f0431005f044b005f0447005f043d005f044b005f0439005f005fchar1char1"/>
        </w:rPr>
        <w:t>набазе</w:t>
      </w:r>
      <w:proofErr w:type="spellEnd"/>
      <w:r w:rsidRPr="00A83A4A">
        <w:rPr>
          <w:rStyle w:val="dash041e005f0431005f044b005f0447005f043d005f044b005f0439005f005fchar1char1"/>
        </w:rPr>
        <w:t xml:space="preserve">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F02C4" w:rsidRPr="00A83A4A" w:rsidRDefault="007F02C4" w:rsidP="007F02C4">
      <w:pPr>
        <w:pStyle w:val="dash041e005f0431005f044b005f0447005f043d005f044b005f0439"/>
        <w:jc w:val="both"/>
      </w:pPr>
      <w:r>
        <w:t>\</w:t>
      </w:r>
      <w:r w:rsidRPr="00A83A4A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A83A4A">
        <w:rPr>
          <w:rStyle w:val="dash041e005f0431005f044b005f0447005f043d005f044b005f0439005f005fchar1char1"/>
        </w:rPr>
        <w:t>и  общественной</w:t>
      </w:r>
      <w:proofErr w:type="gramEnd"/>
      <w:r w:rsidRPr="00A83A4A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</w:t>
      </w:r>
      <w:r w:rsidRPr="00A83A4A">
        <w:rPr>
          <w:rStyle w:val="dash041e005f0431005f044b005f0447005f043d005f044b005f0439005f005fchar1char1"/>
        </w:rPr>
        <w:lastRenderedPageBreak/>
        <w:t xml:space="preserve">этнокультурных, социальных и экономических особенностей; 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7) формирование коммуникативной компетентности в общении </w:t>
      </w:r>
      <w:proofErr w:type="gramStart"/>
      <w:r w:rsidRPr="00A83A4A">
        <w:rPr>
          <w:rStyle w:val="dash041e005f0431005f044b005f0447005f043d005f044b005f0439005f005fchar1char1"/>
        </w:rPr>
        <w:t>и  сотрудничестве</w:t>
      </w:r>
      <w:proofErr w:type="gramEnd"/>
      <w:r w:rsidRPr="00A83A4A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8) формирование </w:t>
      </w:r>
      <w:proofErr w:type="gramStart"/>
      <w:r w:rsidRPr="00A83A4A">
        <w:rPr>
          <w:rStyle w:val="dash041e005f0431005f044b005f0447005f043d005f044b005f0439005f005fchar1char1"/>
        </w:rPr>
        <w:t>ценности  здорового</w:t>
      </w:r>
      <w:proofErr w:type="gramEnd"/>
      <w:r w:rsidRPr="00A83A4A">
        <w:rPr>
          <w:rStyle w:val="dash041e005f0431005f044b005f0447005f043d005f044b005f0439005f005fchar1char1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A83A4A">
        <w:t xml:space="preserve">экологического мышления, </w:t>
      </w:r>
      <w:proofErr w:type="spellStart"/>
      <w:r w:rsidRPr="00A83A4A">
        <w:t>развитиеопыта</w:t>
      </w:r>
      <w:proofErr w:type="spellEnd"/>
      <w:r w:rsidRPr="00A83A4A">
        <w:t xml:space="preserve"> экологически ориентированной рефлексивно-оценочной и </w:t>
      </w:r>
      <w:proofErr w:type="gramStart"/>
      <w:r w:rsidRPr="00A83A4A">
        <w:t>практической  деятельности</w:t>
      </w:r>
      <w:proofErr w:type="gramEnd"/>
      <w:r w:rsidRPr="00A83A4A">
        <w:t xml:space="preserve"> в жизненных ситуациях</w:t>
      </w:r>
      <w:r w:rsidRPr="00A83A4A">
        <w:rPr>
          <w:rStyle w:val="dash041e005f0431005f044b005f0447005f043d005f044b005f0439005f005fchar1char1"/>
        </w:rPr>
        <w:t>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02C4" w:rsidRPr="00A83A4A" w:rsidRDefault="007F02C4" w:rsidP="007F02C4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u w:val="single"/>
        </w:rPr>
      </w:pPr>
      <w:r w:rsidRPr="00A83A4A"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A83A4A">
        <w:rPr>
          <w:rStyle w:val="dash041e005f0431005f044b005f0447005f043d005f044b005f0439005f005fchar1char1"/>
        </w:rPr>
        <w:t>мира,  творческой</w:t>
      </w:r>
      <w:proofErr w:type="gramEnd"/>
      <w:r w:rsidRPr="00A83A4A">
        <w:rPr>
          <w:rStyle w:val="dash041e005f0431005f044b005f0447005f043d005f044b005f0439005f005fchar1char1"/>
        </w:rPr>
        <w:t xml:space="preserve"> деятельности эстетического характера.</w:t>
      </w:r>
    </w:p>
    <w:p w:rsidR="007F02C4" w:rsidRPr="00A83A4A" w:rsidRDefault="007F02C4" w:rsidP="007F02C4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</w:rPr>
      </w:pPr>
      <w:proofErr w:type="spellStart"/>
      <w:r w:rsidRPr="00A83A4A">
        <w:rPr>
          <w:rStyle w:val="dash041e005f0431005f044b005f0447005f043d005f044b005f0439005f005fchar1char1"/>
          <w:b/>
          <w:bCs/>
          <w:u w:val="single"/>
        </w:rPr>
        <w:t>Метапредметные</w:t>
      </w:r>
      <w:proofErr w:type="spellEnd"/>
      <w:r w:rsidRPr="00A83A4A">
        <w:rPr>
          <w:rStyle w:val="dash041e005f0431005f044b005f0447005f043d005f044b005f0439005f005fchar1char1"/>
          <w:b/>
          <w:bCs/>
          <w:u w:val="single"/>
        </w:rPr>
        <w:t xml:space="preserve"> результаты изучения литературы в основной школе</w:t>
      </w:r>
      <w:r w:rsidRPr="00A83A4A">
        <w:rPr>
          <w:rStyle w:val="dash041e005f0431005f044b005f0447005f043d005f044b005f0439005f005fchar1char1"/>
        </w:rPr>
        <w:t>: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2) умение самостоятельно планировать </w:t>
      </w:r>
      <w:proofErr w:type="gramStart"/>
      <w:r w:rsidRPr="00A83A4A">
        <w:rPr>
          <w:rStyle w:val="dash041e005f0431005f044b005f0447005f043d005f044b005f0439005f005fchar1char1"/>
        </w:rPr>
        <w:t>пути  достижения</w:t>
      </w:r>
      <w:proofErr w:type="gramEnd"/>
      <w:r w:rsidRPr="00A83A4A">
        <w:rPr>
          <w:rStyle w:val="dash041e005f0431005f044b005f0447005f043d005f044b005f0439005f005fchar1char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A83A4A">
        <w:rPr>
          <w:rStyle w:val="dash041e005f0431005f044b005f0447005f043d005f044b005f0439005f005fchar1char1"/>
        </w:rPr>
        <w:t>способы  действий</w:t>
      </w:r>
      <w:proofErr w:type="gramEnd"/>
      <w:r w:rsidRPr="00A83A4A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83A4A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proofErr w:type="gramStart"/>
      <w:r w:rsidRPr="00A83A4A">
        <w:rPr>
          <w:rStyle w:val="dash041e005f0431005f044b005f0447005f043d005f044b005f0439005f005fchar1char1"/>
        </w:rPr>
        <w:t>задачи,  собственные</w:t>
      </w:r>
      <w:proofErr w:type="gramEnd"/>
      <w:r w:rsidRPr="00A83A4A">
        <w:rPr>
          <w:rStyle w:val="dash041e005f0431005f044b005f0447005f043d005f044b005f0439005f005fchar1char1"/>
        </w:rPr>
        <w:t xml:space="preserve"> возможности её решения;</w:t>
      </w: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6) </w:t>
      </w:r>
      <w:proofErr w:type="gramStart"/>
      <w:r w:rsidRPr="00A83A4A">
        <w:rPr>
          <w:rStyle w:val="dash041e005f0431005f044b005f0447005f043d005f044b005f0439005f005fchar1char1"/>
        </w:rPr>
        <w:t>умение  определять</w:t>
      </w:r>
      <w:proofErr w:type="gramEnd"/>
      <w:r w:rsidRPr="00A83A4A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 xml:space="preserve">8) смысловое чтение; 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</w:pPr>
      <w:r w:rsidRPr="00A83A4A">
        <w:rPr>
          <w:rStyle w:val="dash041e005f0431005f044b005f0447005f043d005f044b005f0439005f005fchar1char1"/>
        </w:rPr>
        <w:t>9) у</w:t>
      </w:r>
      <w:r w:rsidRPr="00A83A4A">
        <w:rPr>
          <w:rStyle w:val="dash0421005f0442005f0440005f043e005f0433005f0438005f0439005f005fchar1char1"/>
        </w:rPr>
        <w:t xml:space="preserve">мение </w:t>
      </w:r>
      <w:proofErr w:type="gramStart"/>
      <w:r w:rsidRPr="00A83A4A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A83A4A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A83A4A">
        <w:rPr>
          <w:rStyle w:val="dash0421005f0442005f0440005f043e005f0433005f0438005f0439005f005fchar1char1"/>
        </w:rPr>
        <w:t xml:space="preserve"> индивидуально и в группе: </w:t>
      </w:r>
      <w:r w:rsidRPr="00A83A4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F02C4" w:rsidRPr="00A83A4A" w:rsidRDefault="007F02C4" w:rsidP="007F02C4">
      <w:pPr>
        <w:pStyle w:val="dash041e005f0431005f044b005f0447005f043d005f044b005f0439"/>
        <w:jc w:val="both"/>
      </w:pPr>
    </w:p>
    <w:p w:rsidR="007F02C4" w:rsidRPr="00A83A4A" w:rsidRDefault="007F02C4" w:rsidP="007F02C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83A4A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A83A4A">
        <w:rPr>
          <w:rStyle w:val="dash041e005f0431005f044b005f0447005f043d005f044b005f0439005f005fchar1char1"/>
        </w:rPr>
        <w:t>деятельности;  владение</w:t>
      </w:r>
      <w:proofErr w:type="gramEnd"/>
      <w:r w:rsidRPr="00A83A4A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  <w:b/>
          <w:bCs/>
          <w:u w:val="single"/>
        </w:rPr>
      </w:pPr>
      <w:r w:rsidRPr="00A83A4A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A83A4A">
        <w:rPr>
          <w:rStyle w:val="dash041e0431044b0447043d044b0439char1"/>
          <w:b/>
          <w:bCs/>
          <w:u w:val="single"/>
        </w:rPr>
        <w:t>Предметные результаты по литературе выражаются в следующем: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1)понимание</w:t>
      </w:r>
      <w:proofErr w:type="gramEnd"/>
      <w:r w:rsidRPr="00A83A4A">
        <w:rPr>
          <w:rStyle w:val="dash041e0431044b0447043d044b0439char1"/>
        </w:rPr>
        <w:t xml:space="preserve"> ключевых проблем изученных </w:t>
      </w:r>
      <w:proofErr w:type="spellStart"/>
      <w:r w:rsidRPr="00A83A4A">
        <w:rPr>
          <w:rStyle w:val="dash041e0431044b0447043d044b0439char1"/>
        </w:rPr>
        <w:t>произведенийрусскогофольклораи</w:t>
      </w:r>
      <w:proofErr w:type="spellEnd"/>
      <w:r w:rsidRPr="00A83A4A">
        <w:rPr>
          <w:rStyle w:val="dash041e0431044b0447043d044b0439char1"/>
        </w:rPr>
        <w:t xml:space="preserve">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2)понимание</w:t>
      </w:r>
      <w:proofErr w:type="gramEnd"/>
      <w:r w:rsidRPr="00A83A4A">
        <w:rPr>
          <w:rStyle w:val="dash041e0431044b0447043d044b0439char1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3)умение</w:t>
      </w:r>
      <w:proofErr w:type="gramEnd"/>
      <w:r w:rsidRPr="00A83A4A">
        <w:rPr>
          <w:rStyle w:val="dash041e0431044b0447043d044b0439char1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4)определять</w:t>
      </w:r>
      <w:proofErr w:type="gramEnd"/>
      <w:r w:rsidRPr="00A83A4A">
        <w:rPr>
          <w:rStyle w:val="dash041e0431044b0447043d044b0439char1"/>
        </w:rPr>
        <w:t xml:space="preserve"> в произведении элементов сюжета, композиции, изобразительно — выразительных средств языка, понимание их роли в раскрытии идейно — </w:t>
      </w:r>
      <w:proofErr w:type="spellStart"/>
      <w:r w:rsidRPr="00A83A4A">
        <w:rPr>
          <w:rStyle w:val="dash041e0431044b0447043d044b0439char1"/>
        </w:rPr>
        <w:t>художемтвенного</w:t>
      </w:r>
      <w:proofErr w:type="spellEnd"/>
      <w:r w:rsidRPr="00A83A4A">
        <w:rPr>
          <w:rStyle w:val="dash041e0431044b0447043d044b0439char1"/>
        </w:rPr>
        <w:t xml:space="preserve"> содержания произведения (элементы филологического анализа); владение элементарной литературоведческой терминологией при </w:t>
      </w:r>
      <w:proofErr w:type="spellStart"/>
      <w:r w:rsidRPr="00A83A4A">
        <w:rPr>
          <w:rStyle w:val="dash041e0431044b0447043d044b0439char1"/>
        </w:rPr>
        <w:t>аналитизе</w:t>
      </w:r>
      <w:proofErr w:type="spellEnd"/>
      <w:r w:rsidRPr="00A83A4A">
        <w:rPr>
          <w:rStyle w:val="dash041e0431044b0447043d044b0439char1"/>
        </w:rPr>
        <w:t xml:space="preserve"> литературного произведения;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5)приобщение</w:t>
      </w:r>
      <w:proofErr w:type="gramEnd"/>
      <w:r w:rsidRPr="00A83A4A">
        <w:rPr>
          <w:rStyle w:val="dash041e0431044b0447043d044b0439char1"/>
        </w:rPr>
        <w:t xml:space="preserve">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6)</w:t>
      </w:r>
      <w:proofErr w:type="spellStart"/>
      <w:r w:rsidRPr="00A83A4A">
        <w:rPr>
          <w:rStyle w:val="dash041e0431044b0447043d044b0439char1"/>
        </w:rPr>
        <w:t>формулированиесобсвенного</w:t>
      </w:r>
      <w:proofErr w:type="spellEnd"/>
      <w:proofErr w:type="gramEnd"/>
      <w:r w:rsidRPr="00A83A4A">
        <w:rPr>
          <w:rStyle w:val="dash041e0431044b0447043d044b0439char1"/>
        </w:rPr>
        <w:t xml:space="preserve"> отношения к произведениям литературы, их оценке;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7)собственная</w:t>
      </w:r>
      <w:proofErr w:type="gramEnd"/>
      <w:r w:rsidRPr="00A83A4A">
        <w:rPr>
          <w:rStyle w:val="dash041e0431044b0447043d044b0439char1"/>
        </w:rPr>
        <w:t xml:space="preserve"> интерпретация (в отдельных случаях) изученных литературных произведений;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lastRenderedPageBreak/>
        <w:t>8)понимание</w:t>
      </w:r>
      <w:proofErr w:type="gramEnd"/>
      <w:r w:rsidRPr="00A83A4A">
        <w:rPr>
          <w:rStyle w:val="dash041e0431044b0447043d044b0439char1"/>
        </w:rPr>
        <w:t xml:space="preserve"> авторской позиции и своё отношение к ней;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9)восприятие</w:t>
      </w:r>
      <w:proofErr w:type="gramEnd"/>
      <w:r w:rsidRPr="00A83A4A">
        <w:rPr>
          <w:rStyle w:val="dash041e0431044b0447043d044b0439char1"/>
        </w:rPr>
        <w:t xml:space="preserve"> на слух литературных произведений разных жанров, осмысленное чтение и адекватное восприятие;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10)умение</w:t>
      </w:r>
      <w:proofErr w:type="gramEnd"/>
      <w:r w:rsidRPr="00A83A4A">
        <w:rPr>
          <w:rStyle w:val="dash041e0431044b0447043d044b0439char1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11)написание</w:t>
      </w:r>
      <w:proofErr w:type="gramEnd"/>
      <w:r w:rsidRPr="00A83A4A">
        <w:rPr>
          <w:rStyle w:val="dash041e0431044b0447043d044b0439char1"/>
        </w:rPr>
        <w:t xml:space="preserve">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7F02C4" w:rsidRPr="00A83A4A" w:rsidRDefault="007F02C4" w:rsidP="007F02C4">
      <w:pPr>
        <w:pStyle w:val="dash041e0431044b0447043d044b0439"/>
        <w:spacing w:before="240"/>
        <w:jc w:val="both"/>
        <w:rPr>
          <w:rStyle w:val="dash041e0431044b0447043d044b0439char1"/>
        </w:rPr>
      </w:pPr>
      <w:proofErr w:type="gramStart"/>
      <w:r w:rsidRPr="00A83A4A">
        <w:rPr>
          <w:rStyle w:val="dash041e0431044b0447043d044b0439char1"/>
        </w:rPr>
        <w:t>12)понимание</w:t>
      </w:r>
      <w:proofErr w:type="gramEnd"/>
      <w:r w:rsidRPr="00A83A4A">
        <w:rPr>
          <w:rStyle w:val="dash041e0431044b0447043d044b0439char1"/>
        </w:rPr>
        <w:t xml:space="preserve">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02C4" w:rsidRDefault="007F02C4" w:rsidP="007F02C4">
      <w:pPr>
        <w:pStyle w:val="dash041e0431044b0447043d044b0439"/>
        <w:spacing w:before="240"/>
        <w:jc w:val="both"/>
      </w:pPr>
      <w:proofErr w:type="gramStart"/>
      <w:r w:rsidRPr="00A83A4A">
        <w:rPr>
          <w:rStyle w:val="dash041e0431044b0447043d044b0439char1"/>
        </w:rPr>
        <w:t>13)понимание</w:t>
      </w:r>
      <w:proofErr w:type="gramEnd"/>
      <w:r w:rsidRPr="00A83A4A">
        <w:rPr>
          <w:rStyle w:val="dash041e0431044b0447043d044b0439char1"/>
        </w:rPr>
        <w:t xml:space="preserve">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7F02C4" w:rsidRPr="00A83A4A" w:rsidRDefault="007F02C4" w:rsidP="007F02C4">
      <w:pPr>
        <w:pStyle w:val="dash041e0431044b0447043d044b0439"/>
        <w:spacing w:before="240"/>
        <w:jc w:val="both"/>
      </w:pPr>
    </w:p>
    <w:p w:rsidR="007F02C4" w:rsidRPr="00A83A4A" w:rsidRDefault="007F02C4" w:rsidP="007F02C4">
      <w:pPr>
        <w:pStyle w:val="dash041e0431044b0447043d044b0439"/>
        <w:ind w:left="-709" w:firstLine="720"/>
        <w:rPr>
          <w:sz w:val="28"/>
        </w:rPr>
      </w:pPr>
      <w:r>
        <w:rPr>
          <w:rStyle w:val="dash041e0431044b0447043d044b0439char1"/>
          <w:b/>
          <w:bCs/>
          <w:sz w:val="28"/>
        </w:rPr>
        <w:t xml:space="preserve">                                                              2.Содержание учебного предмета</w:t>
      </w:r>
      <w:r w:rsidRPr="00A83A4A">
        <w:rPr>
          <w:rStyle w:val="dash041e0431044b0447043d044b0439char1"/>
          <w:b/>
          <w:bCs/>
          <w:sz w:val="28"/>
        </w:rPr>
        <w:t>.</w:t>
      </w:r>
    </w:p>
    <w:p w:rsidR="007F02C4" w:rsidRPr="0042015C" w:rsidRDefault="007F02C4" w:rsidP="007F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2015C">
        <w:rPr>
          <w:rFonts w:ascii="Times New Roman" w:hAnsi="Times New Roman" w:cs="Times New Roman"/>
          <w:sz w:val="24"/>
          <w:szCs w:val="24"/>
        </w:rPr>
        <w:t>Курс рассчитан на 105 часов (3 часа в неделю).</w:t>
      </w:r>
    </w:p>
    <w:p w:rsidR="007F02C4" w:rsidRPr="0042015C" w:rsidRDefault="007F02C4" w:rsidP="007F02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2297"/>
        <w:gridCol w:w="1606"/>
        <w:gridCol w:w="1606"/>
        <w:gridCol w:w="1606"/>
        <w:gridCol w:w="1611"/>
      </w:tblGrid>
      <w:tr w:rsidR="007F02C4" w:rsidRPr="0042015C" w:rsidTr="00732CF0">
        <w:trPr>
          <w:cantSplit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№ п/п</w:t>
            </w:r>
          </w:p>
        </w:tc>
        <w:tc>
          <w:tcPr>
            <w:tcW w:w="22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Название раздела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Кол-во часов</w:t>
            </w:r>
          </w:p>
        </w:tc>
        <w:tc>
          <w:tcPr>
            <w:tcW w:w="4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  <w:jc w:val="center"/>
            </w:pPr>
            <w:r w:rsidRPr="0042015C">
              <w:t>В том числе</w:t>
            </w:r>
          </w:p>
        </w:tc>
      </w:tr>
      <w:tr w:rsidR="007F02C4" w:rsidRPr="0042015C" w:rsidTr="00732CF0">
        <w:trPr>
          <w:cantSplit/>
        </w:trPr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Кол-во контр. работ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 xml:space="preserve">Кол-во уроков </w:t>
            </w:r>
            <w:proofErr w:type="spellStart"/>
            <w:r w:rsidRPr="0042015C">
              <w:t>внекл</w:t>
            </w:r>
            <w:proofErr w:type="spellEnd"/>
            <w:r w:rsidRPr="0042015C">
              <w:t>. чтения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 xml:space="preserve">Проекты </w:t>
            </w: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Введение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2.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Устное народное творчество</w:t>
            </w:r>
          </w:p>
          <w:p w:rsidR="007F02C4" w:rsidRPr="0042015C" w:rsidRDefault="007F02C4" w:rsidP="00732CF0">
            <w:pPr>
              <w:pStyle w:val="a3"/>
            </w:pPr>
            <w:r w:rsidRPr="0042015C"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3.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Древнерусская литература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4.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 xml:space="preserve">Из русской </w:t>
            </w:r>
            <w:r w:rsidRPr="0042015C">
              <w:lastRenderedPageBreak/>
              <w:t>литературы 18 века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lastRenderedPageBreak/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lastRenderedPageBreak/>
              <w:t>5.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Из русской литературы 19 века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43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4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4</w:t>
            </w: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6.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Из литературы 20 века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3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2</w:t>
            </w: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7.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Из зарубежной литературы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  <w:p w:rsidR="007F02C4" w:rsidRPr="0042015C" w:rsidRDefault="007F02C4" w:rsidP="00732CF0">
            <w:pPr>
              <w:pStyle w:val="a3"/>
            </w:pPr>
          </w:p>
        </w:tc>
      </w:tr>
      <w:tr w:rsidR="007F02C4" w:rsidRPr="0042015C" w:rsidTr="00732CF0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8.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Уроки итогового контроля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</w:t>
            </w:r>
          </w:p>
        </w:tc>
      </w:tr>
      <w:tr w:rsidR="007F02C4" w:rsidRPr="0042015C" w:rsidTr="00732CF0">
        <w:tc>
          <w:tcPr>
            <w:tcW w:w="32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Итого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105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8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2C4" w:rsidRPr="0042015C" w:rsidRDefault="007F02C4" w:rsidP="00732CF0">
            <w:pPr>
              <w:pStyle w:val="a3"/>
            </w:pPr>
            <w:r w:rsidRPr="0042015C">
              <w:t>11</w:t>
            </w:r>
          </w:p>
        </w:tc>
      </w:tr>
    </w:tbl>
    <w:p w:rsidR="007F02C4" w:rsidRDefault="007F02C4" w:rsidP="007F02C4">
      <w:pPr>
        <w:rPr>
          <w:rFonts w:ascii="Times New Roman" w:hAnsi="Times New Roman" w:cs="Times New Roman"/>
          <w:szCs w:val="24"/>
        </w:rPr>
      </w:pPr>
    </w:p>
    <w:p w:rsidR="007F02C4" w:rsidRPr="00A83A4A" w:rsidRDefault="007F02C4" w:rsidP="007F02C4">
      <w:pPr>
        <w:rPr>
          <w:rFonts w:ascii="Times New Roman" w:hAnsi="Times New Roman" w:cs="Times New Roman"/>
          <w:szCs w:val="24"/>
        </w:rPr>
      </w:pP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Введение (1 час).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</w:t>
      </w:r>
      <w:proofErr w:type="gramStart"/>
      <w:r w:rsidRPr="00A83A4A">
        <w:rPr>
          <w:rFonts w:ascii="Times New Roman" w:hAnsi="Times New Roman" w:cs="Times New Roman"/>
          <w:szCs w:val="24"/>
        </w:rPr>
        <w:t>обложка.,</w:t>
      </w:r>
      <w:proofErr w:type="gramEnd"/>
      <w:r w:rsidRPr="00A83A4A">
        <w:rPr>
          <w:rFonts w:ascii="Times New Roman" w:hAnsi="Times New Roman" w:cs="Times New Roman"/>
          <w:szCs w:val="24"/>
        </w:rPr>
        <w:t xml:space="preserve">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Устное народное творчество (10 часов).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A83A4A">
        <w:rPr>
          <w:rFonts w:ascii="Times New Roman" w:hAnsi="Times New Roman" w:cs="Times New Roman"/>
          <w:szCs w:val="24"/>
        </w:rPr>
        <w:t>пестушки</w:t>
      </w:r>
      <w:proofErr w:type="spellEnd"/>
      <w:r w:rsidRPr="00A83A4A">
        <w:rPr>
          <w:rFonts w:ascii="Times New Roman" w:hAnsi="Times New Roman" w:cs="Times New Roman"/>
          <w:szCs w:val="24"/>
        </w:rPr>
        <w:t>, приговорки, скороговорки, загадки)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Фольклор. Устное народное творчество.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Русские народные сказки.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«Царевна-лягушка».</w:t>
      </w:r>
      <w:r w:rsidRPr="00A83A4A">
        <w:rPr>
          <w:rFonts w:ascii="Times New Roman" w:hAnsi="Times New Roman" w:cs="Times New Roman"/>
          <w:szCs w:val="24"/>
        </w:rPr>
        <w:t xml:space="preserve"> Народная мораль в характере и поступках героев. Образ невесты-</w:t>
      </w:r>
      <w:proofErr w:type="gramStart"/>
      <w:r w:rsidRPr="00A83A4A">
        <w:rPr>
          <w:rFonts w:ascii="Times New Roman" w:hAnsi="Times New Roman" w:cs="Times New Roman"/>
          <w:szCs w:val="24"/>
        </w:rPr>
        <w:t>волшебницы..</w:t>
      </w:r>
      <w:proofErr w:type="gramEnd"/>
      <w:r w:rsidRPr="00A83A4A">
        <w:rPr>
          <w:rFonts w:ascii="Times New Roman" w:hAnsi="Times New Roman" w:cs="Times New Roman"/>
          <w:szCs w:val="24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«Иван - крестьянский сын и чудо-юдо»</w:t>
      </w:r>
      <w:r w:rsidRPr="00A83A4A">
        <w:rPr>
          <w:rFonts w:ascii="Times New Roman" w:hAnsi="Times New Roman" w:cs="Times New Roman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Из древнерусской литературы (2 часа).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«Повесть временных лет»</w:t>
      </w:r>
      <w:r w:rsidRPr="00A83A4A">
        <w:rPr>
          <w:rFonts w:ascii="Times New Roman" w:hAnsi="Times New Roman" w:cs="Times New Roman"/>
          <w:szCs w:val="24"/>
        </w:rPr>
        <w:t xml:space="preserve"> как литературный памятник.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«Подвиг отрока-киевлянина и хитрость воеводы 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Претича</w:t>
      </w:r>
      <w:proofErr w:type="spellEnd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».</w:t>
      </w:r>
      <w:r w:rsidRPr="00A83A4A">
        <w:rPr>
          <w:rFonts w:ascii="Times New Roman" w:hAnsi="Times New Roman" w:cs="Times New Roman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Летопись.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Из русской литературы </w:t>
      </w:r>
      <w:r w:rsidRPr="00A83A4A">
        <w:rPr>
          <w:rFonts w:ascii="Times New Roman" w:hAnsi="Times New Roman" w:cs="Times New Roman"/>
          <w:b/>
          <w:bCs/>
          <w:szCs w:val="24"/>
          <w:lang w:val="en-US"/>
        </w:rPr>
        <w:t>XVIII</w:t>
      </w:r>
      <w:r w:rsidRPr="00A83A4A">
        <w:rPr>
          <w:rFonts w:ascii="Times New Roman" w:hAnsi="Times New Roman" w:cs="Times New Roman"/>
          <w:b/>
          <w:bCs/>
          <w:szCs w:val="24"/>
        </w:rPr>
        <w:t xml:space="preserve"> века (2 часа)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Михаил Васильевич Ломоносов.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«Случились вместе два астронома в пиру…»</w:t>
      </w:r>
      <w:r w:rsidRPr="00A83A4A">
        <w:rPr>
          <w:rFonts w:ascii="Times New Roman" w:hAnsi="Times New Roman" w:cs="Times New Roman"/>
          <w:szCs w:val="24"/>
        </w:rPr>
        <w:t xml:space="preserve"> - научные истины в поэтической форме. Юмор стихотворения.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Роды литературы: эпос, лирика, драма. Жанры литературы.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Из литературы </w:t>
      </w:r>
      <w:r w:rsidRPr="00A83A4A">
        <w:rPr>
          <w:rFonts w:ascii="Times New Roman" w:hAnsi="Times New Roman" w:cs="Times New Roman"/>
          <w:b/>
          <w:bCs/>
          <w:szCs w:val="24"/>
          <w:lang w:val="en-US"/>
        </w:rPr>
        <w:t>XIX</w:t>
      </w:r>
      <w:r w:rsidRPr="00A83A4A">
        <w:rPr>
          <w:rFonts w:ascii="Times New Roman" w:hAnsi="Times New Roman" w:cs="Times New Roman"/>
          <w:b/>
          <w:bCs/>
          <w:szCs w:val="24"/>
        </w:rPr>
        <w:t xml:space="preserve"> века (43 часа).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Русские басни.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szCs w:val="24"/>
        </w:rPr>
        <w:t xml:space="preserve">Жанр басни. Истоки басенного жанра (Эзоп, Лафонтен, русские баснописцы </w:t>
      </w:r>
      <w:r w:rsidRPr="00A83A4A">
        <w:rPr>
          <w:rFonts w:ascii="Times New Roman" w:hAnsi="Times New Roman" w:cs="Times New Roman"/>
          <w:szCs w:val="24"/>
          <w:lang w:val="en-US"/>
        </w:rPr>
        <w:t>XVIII</w:t>
      </w:r>
      <w:r w:rsidRPr="00A83A4A">
        <w:rPr>
          <w:rFonts w:ascii="Times New Roman" w:hAnsi="Times New Roman" w:cs="Times New Roman"/>
          <w:szCs w:val="24"/>
        </w:rPr>
        <w:t xml:space="preserve"> века).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Иван Андреевич Крылов.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баснописце.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«Ворона и Лисица», «Волк и Ягненок», «Свинья под дубом».</w:t>
      </w:r>
      <w:r w:rsidRPr="00A83A4A">
        <w:rPr>
          <w:rFonts w:ascii="Times New Roman" w:hAnsi="Times New Roman" w:cs="Times New Roman"/>
          <w:szCs w:val="24"/>
        </w:rPr>
        <w:t xml:space="preserve"> Осмеяние пороков – грубой силы, жадности, неблагодарности, хитрости.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«Волк на псарне»</w:t>
      </w:r>
      <w:r w:rsidRPr="00A83A4A">
        <w:rPr>
          <w:rFonts w:ascii="Times New Roman" w:hAnsi="Times New Roman" w:cs="Times New Roman"/>
          <w:szCs w:val="24"/>
        </w:rPr>
        <w:t xml:space="preserve"> - отражение исторических событий в басне; патриотическая позиция автора.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lastRenderedPageBreak/>
        <w:t>Рассказ и мораль в басне. Аллегория. Выразительное чтение басен (</w:t>
      </w:r>
      <w:proofErr w:type="spellStart"/>
      <w:r w:rsidRPr="00A83A4A">
        <w:rPr>
          <w:rFonts w:ascii="Times New Roman" w:hAnsi="Times New Roman" w:cs="Times New Roman"/>
          <w:szCs w:val="24"/>
        </w:rPr>
        <w:t>инсценирование</w:t>
      </w:r>
      <w:proofErr w:type="spellEnd"/>
      <w:r w:rsidRPr="00A83A4A">
        <w:rPr>
          <w:rFonts w:ascii="Times New Roman" w:hAnsi="Times New Roman" w:cs="Times New Roman"/>
          <w:szCs w:val="24"/>
        </w:rPr>
        <w:t>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Басня, аллегория, понятие об эзоповом языке.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Василий Андреевич Жуковский. </w:t>
      </w:r>
      <w:r w:rsidRPr="00A83A4A">
        <w:rPr>
          <w:rFonts w:ascii="Times New Roman" w:hAnsi="Times New Roman" w:cs="Times New Roman"/>
          <w:szCs w:val="24"/>
        </w:rPr>
        <w:t>Краткий рассказ о поэте.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«Спящая царевна».</w:t>
      </w:r>
      <w:r w:rsidRPr="00A83A4A">
        <w:rPr>
          <w:rFonts w:ascii="Times New Roman" w:hAnsi="Times New Roman" w:cs="Times New Roman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«Кубок».</w:t>
      </w:r>
      <w:r w:rsidRPr="00A83A4A">
        <w:rPr>
          <w:rFonts w:ascii="Times New Roman" w:hAnsi="Times New Roman" w:cs="Times New Roman"/>
          <w:szCs w:val="24"/>
        </w:rPr>
        <w:t xml:space="preserve"> Благородство и жестокость. Герои баллады.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szCs w:val="24"/>
        </w:rPr>
        <w:t>Теория литературы. Баллада (начальное представление).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Александр Сергеевич Пушкин.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жизни поэта (детство, годы учения).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 xml:space="preserve">Стихотворение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«Няне»</w:t>
      </w:r>
      <w:r w:rsidRPr="00A83A4A">
        <w:rPr>
          <w:rFonts w:ascii="Times New Roman" w:hAnsi="Times New Roman" w:cs="Times New Roman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«У лукоморья дуб зеленый…».</w:t>
      </w:r>
      <w:r w:rsidRPr="00A83A4A">
        <w:rPr>
          <w:rFonts w:ascii="Times New Roman" w:hAnsi="Times New Roman" w:cs="Times New Roman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«Сказка о мертвой царевне и семи богатырях»</w:t>
      </w:r>
      <w:r w:rsidRPr="00A83A4A">
        <w:rPr>
          <w:rFonts w:ascii="Times New Roman" w:hAnsi="Times New Roman" w:cs="Times New Roman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A83A4A">
        <w:rPr>
          <w:rFonts w:ascii="Times New Roman" w:hAnsi="Times New Roman" w:cs="Times New Roman"/>
          <w:szCs w:val="24"/>
        </w:rPr>
        <w:t>Соколко</w:t>
      </w:r>
      <w:proofErr w:type="spellEnd"/>
      <w:r w:rsidRPr="00A83A4A">
        <w:rPr>
          <w:rFonts w:ascii="Times New Roman" w:hAnsi="Times New Roman" w:cs="Times New Roman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Антоний Погорельский. </w:t>
      </w:r>
      <w:r w:rsidRPr="00A83A4A">
        <w:rPr>
          <w:rFonts w:ascii="Times New Roman" w:hAnsi="Times New Roman" w:cs="Times New Roman"/>
          <w:szCs w:val="24"/>
        </w:rPr>
        <w:t>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«Черная курица, или Подземные жители». </w:t>
      </w:r>
      <w:r w:rsidRPr="00A83A4A">
        <w:rPr>
          <w:rFonts w:ascii="Times New Roman" w:hAnsi="Times New Roman" w:cs="Times New Roman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Всеволод Михайлович Гаршин.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  <w:lang w:val="en-US"/>
        </w:rPr>
        <w:t>AttaleaPrinceps</w:t>
      </w:r>
      <w:proofErr w:type="spellEnd"/>
      <w:proofErr w:type="gram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».</w:t>
      </w:r>
      <w:r w:rsidRPr="00A83A4A">
        <w:rPr>
          <w:rFonts w:ascii="Times New Roman" w:hAnsi="Times New Roman" w:cs="Times New Roman"/>
          <w:szCs w:val="24"/>
        </w:rPr>
        <w:t>Героическое</w:t>
      </w:r>
      <w:proofErr w:type="gramEnd"/>
      <w:r w:rsidRPr="00A83A4A">
        <w:rPr>
          <w:rFonts w:ascii="Times New Roman" w:hAnsi="Times New Roman" w:cs="Times New Roman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Михаил Юрьевич Лермонтов. </w:t>
      </w:r>
      <w:r w:rsidRPr="00A83A4A">
        <w:rPr>
          <w:rFonts w:ascii="Times New Roman" w:hAnsi="Times New Roman" w:cs="Times New Roman"/>
          <w:szCs w:val="24"/>
        </w:rPr>
        <w:t xml:space="preserve">Краткий рассказ о поэте. 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«Бородино»</w:t>
      </w:r>
      <w:r w:rsidRPr="00A83A4A">
        <w:rPr>
          <w:rFonts w:ascii="Times New Roman" w:hAnsi="Times New Roman" w:cs="Times New Roman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Сравнение, гипербола, эпитет, метафора, звукопись, аллитерация.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Николай Васильевич Гоголь.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и писателе. 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«Заколдованное место» </w:t>
      </w:r>
      <w:r w:rsidRPr="00A83A4A">
        <w:rPr>
          <w:rFonts w:ascii="Times New Roman" w:hAnsi="Times New Roman" w:cs="Times New Roman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Фантастика. Юмор.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Николай Алексеевич Некрасов.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поэте.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«На Волге». </w:t>
      </w:r>
      <w:r w:rsidRPr="00A83A4A">
        <w:rPr>
          <w:rFonts w:ascii="Times New Roman" w:hAnsi="Times New Roman" w:cs="Times New Roman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«Есть женщины в русских селеньях…».</w:t>
      </w:r>
      <w:r w:rsidRPr="00A83A4A">
        <w:rPr>
          <w:rFonts w:ascii="Times New Roman" w:hAnsi="Times New Roman" w:cs="Times New Roman"/>
          <w:szCs w:val="24"/>
        </w:rPr>
        <w:t xml:space="preserve"> Поэтический образ русской женщины.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 xml:space="preserve">Стихотворение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«Крестьянские дети».</w:t>
      </w:r>
      <w:r w:rsidRPr="00A83A4A">
        <w:rPr>
          <w:rFonts w:ascii="Times New Roman" w:hAnsi="Times New Roman" w:cs="Times New Roman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Эпитет.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Иван Сергеевич Тургенев.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и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«Муму»</w:t>
      </w:r>
      <w:r w:rsidRPr="00A83A4A">
        <w:rPr>
          <w:rFonts w:ascii="Times New Roman" w:hAnsi="Times New Roman" w:cs="Times New Roman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Портрет, пейзаж. Литературный герой.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Афанасий Афанасьевич Фет. </w:t>
      </w:r>
      <w:r w:rsidRPr="00A83A4A">
        <w:rPr>
          <w:rFonts w:ascii="Times New Roman" w:hAnsi="Times New Roman" w:cs="Times New Roman"/>
          <w:szCs w:val="24"/>
        </w:rPr>
        <w:t xml:space="preserve">Краткий рассказ о поэте. Стихотворение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«Весенний дождь» </w:t>
      </w:r>
      <w:r w:rsidRPr="00A83A4A">
        <w:rPr>
          <w:rFonts w:ascii="Times New Roman" w:hAnsi="Times New Roman" w:cs="Times New Roman"/>
          <w:szCs w:val="24"/>
        </w:rPr>
        <w:t>- радостная, яркая, полная движения картина весенней природы.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Лев Николаевич Толстой.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«Кавказский пленник».</w:t>
      </w:r>
      <w:r w:rsidRPr="00A83A4A">
        <w:rPr>
          <w:rFonts w:ascii="Times New Roman" w:hAnsi="Times New Roman" w:cs="Times New Roman"/>
          <w:szCs w:val="24"/>
        </w:rPr>
        <w:t xml:space="preserve"> Бессмысленность и жестокость национальной вражды. Жилин и </w:t>
      </w:r>
      <w:proofErr w:type="spellStart"/>
      <w:r w:rsidRPr="00A83A4A">
        <w:rPr>
          <w:rFonts w:ascii="Times New Roman" w:hAnsi="Times New Roman" w:cs="Times New Roman"/>
          <w:szCs w:val="24"/>
        </w:rPr>
        <w:t>Костылин</w:t>
      </w:r>
      <w:proofErr w:type="spellEnd"/>
      <w:r w:rsidRPr="00A83A4A">
        <w:rPr>
          <w:rFonts w:ascii="Times New Roman" w:hAnsi="Times New Roman" w:cs="Times New Roman"/>
          <w:szCs w:val="24"/>
        </w:rPr>
        <w:t xml:space="preserve"> – два разных характера, две разные судьбы. Жилин и </w:t>
      </w:r>
      <w:proofErr w:type="spellStart"/>
      <w:r w:rsidRPr="00A83A4A">
        <w:rPr>
          <w:rFonts w:ascii="Times New Roman" w:hAnsi="Times New Roman" w:cs="Times New Roman"/>
          <w:szCs w:val="24"/>
        </w:rPr>
        <w:t>ДИна</w:t>
      </w:r>
      <w:proofErr w:type="spellEnd"/>
      <w:r w:rsidRPr="00A83A4A">
        <w:rPr>
          <w:rFonts w:ascii="Times New Roman" w:hAnsi="Times New Roman" w:cs="Times New Roman"/>
          <w:szCs w:val="24"/>
        </w:rPr>
        <w:t>. Душевная близость людей из враждующих лагерей. Утверждение гуманистических идеалов.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Сравнение. Сюжет.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Антон Павлович Чехов.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и писателе.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«Хирургия»</w:t>
      </w:r>
      <w:r w:rsidRPr="00A83A4A">
        <w:rPr>
          <w:rFonts w:ascii="Times New Roman" w:hAnsi="Times New Roman" w:cs="Times New Roman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Юмор.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Поэты </w:t>
      </w:r>
      <w:r w:rsidRPr="00A83A4A">
        <w:rPr>
          <w:rFonts w:ascii="Times New Roman" w:hAnsi="Times New Roman" w:cs="Times New Roman"/>
          <w:b/>
          <w:bCs/>
          <w:szCs w:val="24"/>
          <w:lang w:val="en-US"/>
        </w:rPr>
        <w:t>XIX</w:t>
      </w:r>
      <w:r w:rsidRPr="00A83A4A">
        <w:rPr>
          <w:rFonts w:ascii="Times New Roman" w:hAnsi="Times New Roman" w:cs="Times New Roman"/>
          <w:b/>
          <w:bCs/>
          <w:szCs w:val="24"/>
        </w:rPr>
        <w:t xml:space="preserve"> века о Родине и родной природе.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Из литературы </w:t>
      </w:r>
      <w:r w:rsidRPr="00A83A4A">
        <w:rPr>
          <w:rFonts w:ascii="Times New Roman" w:hAnsi="Times New Roman" w:cs="Times New Roman"/>
          <w:b/>
          <w:bCs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Cs w:val="24"/>
        </w:rPr>
        <w:t xml:space="preserve"> век</w:t>
      </w:r>
      <w:r w:rsidRPr="00A83A4A">
        <w:rPr>
          <w:rFonts w:ascii="Times New Roman" w:hAnsi="Times New Roman" w:cs="Times New Roman"/>
          <w:b/>
          <w:bCs/>
          <w:szCs w:val="24"/>
        </w:rPr>
        <w:t>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Иван Алексеевич Бунин. </w:t>
      </w:r>
      <w:r w:rsidRPr="00A83A4A">
        <w:rPr>
          <w:rFonts w:ascii="Times New Roman" w:hAnsi="Times New Roman" w:cs="Times New Roman"/>
          <w:szCs w:val="24"/>
        </w:rPr>
        <w:t>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«Косцы».</w:t>
      </w:r>
      <w:r w:rsidRPr="00A83A4A">
        <w:rPr>
          <w:rFonts w:ascii="Times New Roman" w:hAnsi="Times New Roman" w:cs="Times New Roman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Владимир </w:t>
      </w:r>
      <w:proofErr w:type="spellStart"/>
      <w:r w:rsidRPr="00A83A4A">
        <w:rPr>
          <w:rFonts w:ascii="Times New Roman" w:hAnsi="Times New Roman" w:cs="Times New Roman"/>
          <w:b/>
          <w:bCs/>
          <w:szCs w:val="24"/>
        </w:rPr>
        <w:t>Галактионович</w:t>
      </w:r>
      <w:proofErr w:type="spellEnd"/>
      <w:r w:rsidRPr="00A83A4A">
        <w:rPr>
          <w:rFonts w:ascii="Times New Roman" w:hAnsi="Times New Roman" w:cs="Times New Roman"/>
          <w:b/>
          <w:bCs/>
          <w:szCs w:val="24"/>
        </w:rPr>
        <w:t xml:space="preserve"> Короленко</w:t>
      </w:r>
      <w:r w:rsidRPr="00A83A4A">
        <w:rPr>
          <w:rFonts w:ascii="Times New Roman" w:hAnsi="Times New Roman" w:cs="Times New Roman"/>
          <w:szCs w:val="24"/>
        </w:rPr>
        <w:t>.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«В дурном обществе».</w:t>
      </w:r>
      <w:r w:rsidRPr="00A83A4A">
        <w:rPr>
          <w:rFonts w:ascii="Times New Roman" w:hAnsi="Times New Roman" w:cs="Times New Roman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83A4A">
        <w:rPr>
          <w:rFonts w:ascii="Times New Roman" w:hAnsi="Times New Roman" w:cs="Times New Roman"/>
          <w:szCs w:val="24"/>
        </w:rPr>
        <w:t>Тыбурций</w:t>
      </w:r>
      <w:proofErr w:type="spellEnd"/>
      <w:r w:rsidRPr="00A83A4A">
        <w:rPr>
          <w:rFonts w:ascii="Times New Roman" w:hAnsi="Times New Roman" w:cs="Times New Roman"/>
          <w:szCs w:val="24"/>
        </w:rPr>
        <w:t>. Отец и сын. Размышления героев. Взаимопонимание – основа отношений в семье.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Портрет. Композиция литературного произведения.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Сергей Александрович Есенин.</w:t>
      </w:r>
      <w:r w:rsidRPr="00A83A4A">
        <w:rPr>
          <w:rFonts w:ascii="Times New Roman" w:hAnsi="Times New Roman" w:cs="Times New Roman"/>
          <w:szCs w:val="24"/>
        </w:rPr>
        <w:t xml:space="preserve"> Рассказ о поэте. Стихотворение 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«Синий май. 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Зоревая</w:t>
      </w:r>
      <w:proofErr w:type="spellEnd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 теплынь…»</w:t>
      </w:r>
      <w:r w:rsidRPr="00A83A4A">
        <w:rPr>
          <w:rFonts w:ascii="Times New Roman" w:hAnsi="Times New Roman" w:cs="Times New Roman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Павел Петрович Бажов.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«Медной горы Хозяйка».</w:t>
      </w:r>
      <w:r w:rsidRPr="00A83A4A">
        <w:rPr>
          <w:rFonts w:ascii="Times New Roman" w:hAnsi="Times New Roman" w:cs="Times New Roman"/>
          <w:szCs w:val="24"/>
        </w:rPr>
        <w:t xml:space="preserve"> Реальность и фантастика. Честность, </w:t>
      </w:r>
      <w:proofErr w:type="spellStart"/>
      <w:r w:rsidRPr="00A83A4A">
        <w:rPr>
          <w:rFonts w:ascii="Times New Roman" w:hAnsi="Times New Roman" w:cs="Times New Roman"/>
          <w:szCs w:val="24"/>
        </w:rPr>
        <w:t>добросоветсность</w:t>
      </w:r>
      <w:proofErr w:type="spellEnd"/>
      <w:r w:rsidRPr="00A83A4A">
        <w:rPr>
          <w:rFonts w:ascii="Times New Roman" w:hAnsi="Times New Roman" w:cs="Times New Roman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Сказ как жанр литературы. Сказ и сказка (общее и различное).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Константин Георгиевич Паустовский</w:t>
      </w:r>
      <w:r w:rsidRPr="00A83A4A">
        <w:rPr>
          <w:rFonts w:ascii="Times New Roman" w:hAnsi="Times New Roman" w:cs="Times New Roman"/>
          <w:szCs w:val="24"/>
        </w:rPr>
        <w:t>.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«Теплый хлеб», «Заячьи лапы».</w:t>
      </w:r>
      <w:r w:rsidRPr="00A83A4A">
        <w:rPr>
          <w:rFonts w:ascii="Times New Roman" w:hAnsi="Times New Roman" w:cs="Times New Roman"/>
          <w:szCs w:val="24"/>
        </w:rPr>
        <w:t xml:space="preserve"> Доброта и сострадание, реальное и фантастическое в сказках Паустовского.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Самуил Яковлевич Маршак.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«Двенадцать месяцев»</w:t>
      </w:r>
      <w:r w:rsidRPr="00A83A4A">
        <w:rPr>
          <w:rFonts w:ascii="Times New Roman" w:hAnsi="Times New Roman" w:cs="Times New Roman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Драма как род литературы. Пьеса-сказка.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Андрей Платонович Платонов</w:t>
      </w:r>
      <w:r w:rsidRPr="00A83A4A">
        <w:rPr>
          <w:rFonts w:ascii="Times New Roman" w:hAnsi="Times New Roman" w:cs="Times New Roman"/>
          <w:szCs w:val="24"/>
        </w:rPr>
        <w:t>.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«Никита».</w:t>
      </w:r>
      <w:r w:rsidRPr="00A83A4A">
        <w:rPr>
          <w:rFonts w:ascii="Times New Roman" w:hAnsi="Times New Roman" w:cs="Times New Roman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Фантастика в литературном произведении.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Виктор Петрович Астафьев.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Васюткино</w:t>
      </w:r>
      <w:proofErr w:type="spellEnd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 озеро».</w:t>
      </w:r>
      <w:r w:rsidRPr="00A83A4A">
        <w:rPr>
          <w:rFonts w:ascii="Times New Roman" w:hAnsi="Times New Roman" w:cs="Times New Roman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A83A4A">
        <w:rPr>
          <w:rFonts w:ascii="Times New Roman" w:hAnsi="Times New Roman" w:cs="Times New Roman"/>
          <w:szCs w:val="24"/>
        </w:rPr>
        <w:t>Васюткой</w:t>
      </w:r>
      <w:proofErr w:type="spellEnd"/>
      <w:r w:rsidRPr="00A83A4A">
        <w:rPr>
          <w:rFonts w:ascii="Times New Roman" w:hAnsi="Times New Roman" w:cs="Times New Roman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Автобиографичность литературного произведения.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Стихотворные произведения о войне.</w:t>
      </w:r>
      <w:r w:rsidRPr="00A83A4A">
        <w:rPr>
          <w:rFonts w:ascii="Times New Roman" w:hAnsi="Times New Roman" w:cs="Times New Roman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Произведения о Родине и родной природе.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A83A4A">
        <w:rPr>
          <w:rFonts w:ascii="Times New Roman" w:hAnsi="Times New Roman" w:cs="Times New Roman"/>
          <w:szCs w:val="24"/>
        </w:rPr>
        <w:lastRenderedPageBreak/>
        <w:t>И.Бунин</w:t>
      </w:r>
      <w:proofErr w:type="spellEnd"/>
      <w:r w:rsidRPr="00A83A4A">
        <w:rPr>
          <w:rFonts w:ascii="Times New Roman" w:hAnsi="Times New Roman" w:cs="Times New Roman"/>
          <w:szCs w:val="24"/>
        </w:rPr>
        <w:t xml:space="preserve"> «Помню долгий зимний вечер…»; А. Прокофьев «Аленушка»; </w:t>
      </w:r>
      <w:proofErr w:type="spellStart"/>
      <w:r w:rsidRPr="00A83A4A">
        <w:rPr>
          <w:rFonts w:ascii="Times New Roman" w:hAnsi="Times New Roman" w:cs="Times New Roman"/>
          <w:szCs w:val="24"/>
        </w:rPr>
        <w:t>Д.Кедрин</w:t>
      </w:r>
      <w:proofErr w:type="spellEnd"/>
      <w:r w:rsidRPr="00A83A4A">
        <w:rPr>
          <w:rFonts w:ascii="Times New Roman" w:hAnsi="Times New Roman" w:cs="Times New Roman"/>
          <w:szCs w:val="24"/>
        </w:rPr>
        <w:t xml:space="preserve"> «Аленушка»; Н. Рубцов «Родная деревня»; Дон </w:t>
      </w:r>
      <w:proofErr w:type="spellStart"/>
      <w:r w:rsidRPr="00A83A4A">
        <w:rPr>
          <w:rFonts w:ascii="Times New Roman" w:hAnsi="Times New Roman" w:cs="Times New Roman"/>
          <w:szCs w:val="24"/>
        </w:rPr>
        <w:t>Аминадо</w:t>
      </w:r>
      <w:proofErr w:type="spellEnd"/>
      <w:r w:rsidRPr="00A83A4A">
        <w:rPr>
          <w:rFonts w:ascii="Times New Roman" w:hAnsi="Times New Roman" w:cs="Times New Roman"/>
          <w:szCs w:val="24"/>
        </w:rPr>
        <w:t xml:space="preserve"> «Города и годы». Конкретные пейзажные зарисовки о обобщенный образ России.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Саша Черный.</w:t>
      </w:r>
      <w:r w:rsidRPr="00A83A4A">
        <w:rPr>
          <w:rFonts w:ascii="Times New Roman" w:hAnsi="Times New Roman" w:cs="Times New Roman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Юмор.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 xml:space="preserve">Юлий </w:t>
      </w:r>
      <w:proofErr w:type="spellStart"/>
      <w:r w:rsidRPr="00A83A4A">
        <w:rPr>
          <w:rFonts w:ascii="Times New Roman" w:hAnsi="Times New Roman" w:cs="Times New Roman"/>
          <w:b/>
          <w:bCs/>
          <w:szCs w:val="24"/>
        </w:rPr>
        <w:t>Черсанович</w:t>
      </w:r>
      <w:proofErr w:type="spellEnd"/>
      <w:r w:rsidRPr="00A83A4A">
        <w:rPr>
          <w:rFonts w:ascii="Times New Roman" w:hAnsi="Times New Roman" w:cs="Times New Roman"/>
          <w:b/>
          <w:bCs/>
          <w:szCs w:val="24"/>
        </w:rPr>
        <w:t xml:space="preserve"> Ким. </w:t>
      </w:r>
      <w:r w:rsidRPr="00A83A4A">
        <w:rPr>
          <w:rFonts w:ascii="Times New Roman" w:hAnsi="Times New Roman" w:cs="Times New Roman"/>
          <w:szCs w:val="24"/>
        </w:rPr>
        <w:t>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«Рыба – кит»</w:t>
      </w:r>
      <w:r w:rsidRPr="00A83A4A">
        <w:rPr>
          <w:rFonts w:ascii="Times New Roman" w:hAnsi="Times New Roman" w:cs="Times New Roman"/>
          <w:szCs w:val="24"/>
        </w:rPr>
        <w:t>. Стихотворение-шутка.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Стихотворения-песни. Песни-шутки. Песни-фантазии.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Из зарубежной литературы (15 часов).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Роберт Льюис Стивенсон</w:t>
      </w:r>
      <w:r w:rsidRPr="00A83A4A">
        <w:rPr>
          <w:rFonts w:ascii="Times New Roman" w:hAnsi="Times New Roman" w:cs="Times New Roman"/>
          <w:szCs w:val="24"/>
        </w:rPr>
        <w:t>.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«Вересковый мед».</w:t>
      </w:r>
      <w:r w:rsidRPr="00A83A4A">
        <w:rPr>
          <w:rFonts w:ascii="Times New Roman" w:hAnsi="Times New Roman" w:cs="Times New Roman"/>
          <w:szCs w:val="24"/>
        </w:rPr>
        <w:t xml:space="preserve"> Подвиг героя во имя сохранения традиций предков.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i/>
          <w:iCs/>
          <w:szCs w:val="24"/>
        </w:rPr>
        <w:t>Теория литературы. Баллада.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Даниэль Дефо.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«Робинзон Крузо».</w:t>
      </w:r>
      <w:r w:rsidRPr="00A83A4A">
        <w:rPr>
          <w:rFonts w:ascii="Times New Roman" w:hAnsi="Times New Roman" w:cs="Times New Roman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proofErr w:type="spellStart"/>
      <w:r w:rsidRPr="00A83A4A">
        <w:rPr>
          <w:rFonts w:ascii="Times New Roman" w:hAnsi="Times New Roman" w:cs="Times New Roman"/>
          <w:b/>
          <w:bCs/>
          <w:szCs w:val="24"/>
        </w:rPr>
        <w:t>ХансКристиан</w:t>
      </w:r>
      <w:proofErr w:type="spellEnd"/>
      <w:r w:rsidRPr="00A83A4A">
        <w:rPr>
          <w:rFonts w:ascii="Times New Roman" w:hAnsi="Times New Roman" w:cs="Times New Roman"/>
          <w:b/>
          <w:bCs/>
          <w:szCs w:val="24"/>
        </w:rPr>
        <w:t xml:space="preserve"> Андерсен.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«Снежная королева».</w:t>
      </w:r>
      <w:r w:rsidRPr="00A83A4A">
        <w:rPr>
          <w:rFonts w:ascii="Times New Roman" w:hAnsi="Times New Roman" w:cs="Times New Roman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Жорж Санд</w:t>
      </w: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 «О чем говорят цветы».</w:t>
      </w:r>
      <w:r w:rsidRPr="00A83A4A">
        <w:rPr>
          <w:rFonts w:ascii="Times New Roman" w:hAnsi="Times New Roman" w:cs="Times New Roman"/>
          <w:szCs w:val="24"/>
        </w:rPr>
        <w:t xml:space="preserve"> Спор героев о прекрасном. Речевая характеристика персонажей.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Марк Твен.</w:t>
      </w:r>
      <w:r w:rsidRPr="00A83A4A">
        <w:rPr>
          <w:rFonts w:ascii="Times New Roman" w:hAnsi="Times New Roman" w:cs="Times New Roman"/>
          <w:szCs w:val="24"/>
        </w:rPr>
        <w:t xml:space="preserve">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 xml:space="preserve">«Приключения Тома 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Сойера</w:t>
      </w:r>
      <w:proofErr w:type="spellEnd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».</w:t>
      </w:r>
      <w:r w:rsidRPr="00A83A4A">
        <w:rPr>
          <w:rFonts w:ascii="Times New Roman" w:hAnsi="Times New Roman" w:cs="Times New Roman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A83A4A">
        <w:rPr>
          <w:rFonts w:ascii="Times New Roman" w:hAnsi="Times New Roman" w:cs="Times New Roman"/>
          <w:b/>
          <w:bCs/>
          <w:szCs w:val="24"/>
        </w:rPr>
        <w:t>Джек Лондон</w:t>
      </w:r>
      <w:r w:rsidRPr="00A83A4A">
        <w:rPr>
          <w:rFonts w:ascii="Times New Roman" w:hAnsi="Times New Roman" w:cs="Times New Roman"/>
          <w:szCs w:val="24"/>
        </w:rPr>
        <w:t>. Краткий рассказ о писателе.</w:t>
      </w:r>
    </w:p>
    <w:p w:rsidR="007F02C4" w:rsidRPr="00A83A4A" w:rsidRDefault="007F02C4" w:rsidP="007F02C4">
      <w:pPr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A83A4A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 xml:space="preserve">«Сказание о </w:t>
      </w:r>
      <w:proofErr w:type="spellStart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Кише</w:t>
      </w:r>
      <w:proofErr w:type="spellEnd"/>
      <w:r w:rsidRPr="00A83A4A">
        <w:rPr>
          <w:rFonts w:ascii="Times New Roman" w:hAnsi="Times New Roman" w:cs="Times New Roman"/>
          <w:b/>
          <w:bCs/>
          <w:i/>
          <w:iCs/>
          <w:szCs w:val="24"/>
        </w:rPr>
        <w:t>»</w:t>
      </w:r>
      <w:r w:rsidRPr="00A83A4A">
        <w:rPr>
          <w:rFonts w:ascii="Times New Roman" w:hAnsi="Times New Roman" w:cs="Times New Roman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F02C4" w:rsidRDefault="007F02C4" w:rsidP="007F02C4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7F02C4" w:rsidRDefault="007F02C4" w:rsidP="007F02C4">
      <w:pPr>
        <w:rPr>
          <w:rFonts w:ascii="Times New Roman" w:hAnsi="Times New Roman" w:cs="Times New Roman"/>
          <w:b/>
          <w:bCs/>
          <w:szCs w:val="24"/>
        </w:rPr>
      </w:pPr>
    </w:p>
    <w:p w:rsidR="007F02C4" w:rsidRDefault="007F02C4" w:rsidP="007F02C4">
      <w:pPr>
        <w:rPr>
          <w:rFonts w:ascii="Times New Roman" w:hAnsi="Times New Roman" w:cs="Times New Roman"/>
          <w:b/>
          <w:bCs/>
          <w:szCs w:val="24"/>
        </w:rPr>
      </w:pPr>
    </w:p>
    <w:p w:rsidR="007F02C4" w:rsidRDefault="007F02C4" w:rsidP="007F02C4"/>
    <w:p w:rsidR="007F02C4" w:rsidRDefault="007F02C4" w:rsidP="007F02C4">
      <w:pPr>
        <w:pStyle w:val="PreformattedTex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3. Тематическое планирование</w:t>
      </w:r>
    </w:p>
    <w:p w:rsidR="007F02C4" w:rsidRDefault="007F02C4" w:rsidP="007F02C4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4"/>
        <w:gridCol w:w="12049"/>
        <w:gridCol w:w="1701"/>
      </w:tblGrid>
      <w:tr w:rsidR="007F02C4" w:rsidTr="00732CF0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</w:rPr>
              <w:t>№</w:t>
            </w:r>
          </w:p>
        </w:tc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</w:rPr>
              <w:t>Тема раздела, урока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</w:rPr>
              <w:t>Кол-во часов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Введение.  Учебник литература и работа с ним. Книга в жизни человека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УНТ. Фольклор- коллективное устное народное творчество.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Русские народные сказки. Сказки как вид народной прозы. Виды сказок.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«Царевна-лягушка». Народная мораль в характере и поступках героев.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Встреча с волшебной сказкой.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Образ невесты- волшебницы.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Иван-царевич-победитель житейских невзгод. Животные-помощники.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Изобразительный характер формул волшебной 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«Иван-крестьянский сын и чудо-юдо». Волшебная и богатырская сказка.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Особенности сюжета 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Сказка о животных. «Журавль и цапля». Бытовая сказка «Солдатская шинель».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Древнерусская литература.</w:t>
            </w:r>
          </w:p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Начало письменности на Руси. «Повесть временных лет».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«Подвиг отрока киевлянина и хитрость воеводы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Претича</w:t>
            </w:r>
            <w:proofErr w:type="spellEnd"/>
            <w:r>
              <w:rPr>
                <w:rFonts w:ascii="Times New Roman" w:eastAsia="NSimSun" w:hAnsi="Times New Roman" w:cs="Times New Roman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14.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 18 века.</w:t>
            </w:r>
          </w:p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М.В. Ломоносов. «Случилось вмести два Астронома в пиру».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 19 века.</w:t>
            </w:r>
          </w:p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Русские басни. Басня и ее родословная.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И.А. Крылов. Слово о баснописце. Басня «Волк на псарне».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И.А. Крылов. Басни «Свинья под дубом», «Ворона и Лисица».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Жанр басни. Повествование и мораль в басне.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19.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Басенный мир И.А. Крылова.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20.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В.А. Жуковский — сказочник. Сказка «Спящая царевна».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Баллада В. Жуковского «Кубок».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 Погорельский. Страницы биографии. Сказка «Черная курица, или Подземные жители».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Фантастическое и достоверное в сказке. Причудливый сюжет.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В. М. Гаршин. Человек обостренной совести. Сказка.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А.С. Пушкин. Слово о поэте. Стихотворение «Няня», «У лукоморья».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А.С. Пушкин. «Сказка о мертвой царевне и семи богатырях». Борьба сил.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Стихотворная и прозаическая речь. Ритм, рифма, строфа.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Помощники царевны. Народная мораль, нравственность.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Королевич Елисей. Победа добра над злом. Музыкальность 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Контрольная работа по творчеству А. Крылова, А. Пушкина.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М.Ю. Лермонтов. Слово о поэте. Стихотворение «Бородино».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Образ простого солдата-защитника. Родина в стихотворении «Бородино».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Н.В. Гоголь. Слово о писатели. Сюжет повести «Заколдованное место».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Реальное и фантастическое в </w:t>
            </w:r>
            <w:proofErr w:type="gramStart"/>
            <w:r>
              <w:rPr>
                <w:rFonts w:ascii="Times New Roman" w:eastAsia="NSimSun" w:hAnsi="Times New Roman" w:cs="Times New Roman"/>
              </w:rPr>
              <w:t>сюжете  повести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36.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Н.В. Гоголь. «Вечера на хуторе близ Диканьки».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Н.А. Некрасов. Слово о поэте. Стихотворение. «На Волге».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«Есть женщины в русских селеньях</w:t>
            </w:r>
            <w:proofErr w:type="gramStart"/>
            <w:r>
              <w:rPr>
                <w:rFonts w:ascii="Times New Roman" w:eastAsia="NSimSun" w:hAnsi="Times New Roman" w:cs="Times New Roman"/>
              </w:rPr>
              <w:t>...»Отрывок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из поэмы «Мороз, красный нос».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Мир детства в стихотворении «Крестьянские дети».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И.С. Тургенев. Слово о писателе. История создания рассказа «Муму».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 отношений Герасима и Татьяны. Герасим и его окруженные.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Герасим и Муму. Тест. Счастливый год.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Осада каморки Герасима. Прощание с Муму. Возвращение Герасима.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Духовные и нравственные качества Герасима. Подготовка к сочинению.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Анализ сочинений. Работа над ошибками.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А.А. Фет. Краткий рассказ о поэте. Стихотворение </w:t>
            </w:r>
            <w:proofErr w:type="gramStart"/>
            <w:r>
              <w:rPr>
                <w:rFonts w:ascii="Times New Roman" w:eastAsia="NSimSun" w:hAnsi="Times New Roman" w:cs="Times New Roman"/>
              </w:rPr>
              <w:t>« весенний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дождь».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Л.Н. Толстой: детство, начало литературной деятельности. Рассказ-быль «Кавказский пленник».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Жилин 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Костылин</w:t>
            </w:r>
            <w:proofErr w:type="spellEnd"/>
            <w:r>
              <w:rPr>
                <w:rFonts w:ascii="Times New Roman" w:eastAsia="NSimSun" w:hAnsi="Times New Roman" w:cs="Times New Roman"/>
              </w:rPr>
              <w:t>- два разных характера, две разные судьбы.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Странная дружба Жилина и Дины.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Краткость и выразительность языка рассказа. Рассказ, сюжет, композиция.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Как работать над сочинением. «Жилин 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Костылин</w:t>
            </w:r>
            <w:proofErr w:type="spellEnd"/>
            <w:r>
              <w:rPr>
                <w:rFonts w:ascii="Times New Roman" w:eastAsia="NSimSun" w:hAnsi="Times New Roman" w:cs="Times New Roman"/>
              </w:rPr>
              <w:t>: разные судьбы».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А.П. Чехов. Слово о писателе. «Хирургия».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Юмор и сатира в творчестве А.П. Чехова.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Образы природы в русской поэзии. Образ весны. Тютчев. Плещеев.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Образ осени Ф.И. Тютчев. А.Н. Майков. Образ зимы И.М. Никитин, Суриков.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 20 века.</w:t>
            </w:r>
          </w:p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И.А. Бунин: страницы биографии. Рассказ «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</w:rPr>
              <w:t>Косцы»как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 поэтическое воспоминание.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В.Г.Короленко</w:t>
            </w:r>
            <w:proofErr w:type="spellEnd"/>
            <w:r>
              <w:rPr>
                <w:rFonts w:ascii="Times New Roman" w:eastAsia="NSimSun" w:hAnsi="Times New Roman" w:cs="Times New Roman"/>
              </w:rPr>
              <w:t>. Слово о писателе. «В дурном обществе»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59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Повесть. Сюжет и композиция повести «В дурном обществе».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Жизнь детей из благополучной и обездоленной семей. Вася, Валек, Маруся.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Глава «</w:t>
            </w:r>
            <w:proofErr w:type="gramStart"/>
            <w:r>
              <w:rPr>
                <w:rFonts w:ascii="Times New Roman" w:eastAsia="NSimSun" w:hAnsi="Times New Roman" w:cs="Times New Roman"/>
              </w:rPr>
              <w:t>Кукла»-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кульминация повести. Простота и выразительность языка повести.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Путь Васи к правде и добру. Обучение работе над сочинением.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С. Есенин. Слово о поэте. Образ родного дома в стихах Есенина.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Стихотворение «С добрым утром!»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П.П. Бажов. Рассказ о жизни и творчестве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писателя</w:t>
            </w:r>
            <w:proofErr w:type="gramStart"/>
            <w:r>
              <w:rPr>
                <w:rFonts w:ascii="Times New Roman" w:eastAsia="NSimSun" w:hAnsi="Times New Roman" w:cs="Times New Roman"/>
              </w:rPr>
              <w:t>.»Медной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 горы Хозяйка».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Язык сказа. Реальность и фантастика в сказе. Честность, талант главного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Малахитова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шкатулка». Сказы П.П. Бажова.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К.Г. Паустовский: страницы биографии. Сказка «Теплый хлеб». Герои 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Нравственные уроки сказа «Теплый хлеб». Реальные и фантастические события.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К.Г.Паустовский</w:t>
            </w:r>
            <w:proofErr w:type="spellEnd"/>
            <w:r>
              <w:rPr>
                <w:rFonts w:ascii="Times New Roman" w:eastAsia="NSimSun" w:hAnsi="Times New Roman" w:cs="Times New Roman"/>
              </w:rPr>
              <w:t>. Рассказ «Заячьи лапы».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С.Я. Маршак. Слово о писателе. Пьеса- сказка «Двенадцать месяцев»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Положительные и отрицательные герои. Художественные особенности пьесы-сказки.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Роды и жанры литературы. Герои пьесы- сказки. Победа добра над злом.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А.П. Платонов. Слово о писателе. Маленький мечтатель в рассказе «Никита».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Тема человеческого труда в рассказе «Никита». Характеристика героя. Язык рассказа.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В.П. Астафьев: детство писателя</w:t>
            </w:r>
            <w:proofErr w:type="gramStart"/>
            <w:r>
              <w:rPr>
                <w:rFonts w:ascii="Times New Roman" w:eastAsia="NSimSun" w:hAnsi="Times New Roman" w:cs="Times New Roman"/>
              </w:rPr>
              <w:t>.»</w:t>
            </w:r>
            <w:proofErr w:type="spellStart"/>
            <w:r>
              <w:rPr>
                <w:rFonts w:ascii="Times New Roman" w:eastAsia="NSimSun" w:hAnsi="Times New Roman" w:cs="Times New Roman"/>
              </w:rPr>
              <w:t>Васюткино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 озеро». Сюжет рассказа.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Человек и природа в рассказа.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Становление характера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</w:rPr>
              <w:t>Васютки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 xml:space="preserve"> но рассказу. Сочинение «Тайга- наша кормилица».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В.П. Астафьев. «Зачем я убил коростеля?», «</w:t>
            </w:r>
            <w:proofErr w:type="spellStart"/>
            <w:r>
              <w:rPr>
                <w:rFonts w:ascii="Times New Roman" w:eastAsia="NSimSun" w:hAnsi="Times New Roman" w:cs="Times New Roman"/>
              </w:rPr>
              <w:t>Белогрудка</w:t>
            </w:r>
            <w:proofErr w:type="spellEnd"/>
            <w:r>
              <w:rPr>
                <w:rFonts w:ascii="Times New Roman" w:eastAsia="NSimSun" w:hAnsi="Times New Roman" w:cs="Times New Roman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80.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Поэтическая летопись Великой Отечественной войны. А. Твардовский.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Подвиг бойцов крепости-героя Бреста. К.М. Симонов «Майор привез мальчишку на лафете...»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Великая Отечественная вона в жизни моей семьи.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83.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Война и дети- тема стихотворения в творчестве ленинградских поэтов.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Стихотворения. И.А.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Бунин</w:t>
            </w:r>
            <w:proofErr w:type="gramStart"/>
            <w:r>
              <w:rPr>
                <w:rFonts w:ascii="Times New Roman" w:eastAsia="NSimSun" w:hAnsi="Times New Roman" w:cs="Times New Roman"/>
              </w:rPr>
              <w:t>.»Помню</w:t>
            </w:r>
            <w:proofErr w:type="spellEnd"/>
            <w:proofErr w:type="gramEnd"/>
            <w:r>
              <w:rPr>
                <w:rFonts w:ascii="Times New Roman" w:eastAsia="NSimSun" w:hAnsi="Times New Roman" w:cs="Times New Roman"/>
              </w:rPr>
              <w:t>-долгий зимний вечер...»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85.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Картина В.П. Васнецова «Аленушка». А.А. Прокофьев,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Д.Б.Кедрин</w:t>
            </w:r>
            <w:proofErr w:type="spellEnd"/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Н.М. Рубцов. «Родная деревня</w:t>
            </w:r>
            <w:proofErr w:type="gramStart"/>
            <w:r>
              <w:rPr>
                <w:rFonts w:ascii="Times New Roman" w:eastAsia="NSimSun" w:hAnsi="Times New Roman" w:cs="Times New Roman"/>
              </w:rPr>
              <w:t>».</w:t>
            </w:r>
            <w:proofErr w:type="spellStart"/>
            <w:r>
              <w:rPr>
                <w:rFonts w:ascii="Times New Roman" w:eastAsia="NSimSun" w:hAnsi="Times New Roman" w:cs="Times New Roman"/>
              </w:rPr>
              <w:t>Дон</w:t>
            </w:r>
            <w:proofErr w:type="gramEnd"/>
            <w:r>
              <w:rPr>
                <w:rFonts w:ascii="Times New Roman" w:eastAsia="NSimSun" w:hAnsi="Times New Roman" w:cs="Times New Roman"/>
              </w:rPr>
              <w:t>-Ами</w:t>
            </w:r>
            <w:proofErr w:type="spellEnd"/>
            <w:r>
              <w:rPr>
                <w:rFonts w:ascii="Times New Roman" w:eastAsia="NSimSun" w:hAnsi="Times New Roman" w:cs="Times New Roman"/>
              </w:rPr>
              <w:t>надо «города и годы».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С. Черный. Рассказы «Кавказский пленник», «Игорь-Робинзон». Юмор.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Зарубежная литература. Р. Стивенсон. «Вересковый мед».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Д. Дефо. Слово о писателе. «Робинзон Крузо»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90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Марк Твен. Слово о писателе. «Приключение Тома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». Жизнь и забота Тома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Том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Сойер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и его друзья.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92.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Стихотворения-шутки Ю.Ч. Ким. «Рыба- кит»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93-94.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Х.Г. Андерсен и его сказочный мир. Сказка «Снежная королева»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95-96.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Два мира сказка «Снежная королева»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97.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Писатели- сказочники и их герои.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98.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Дж. Лондон. Слово о писателе. «Сказание о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Кише</w:t>
            </w:r>
            <w:proofErr w:type="spellEnd"/>
            <w:r>
              <w:rPr>
                <w:rFonts w:ascii="Times New Roman" w:eastAsia="NSimSun" w:hAnsi="Times New Roman" w:cs="Times New Roman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99.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Д. Лондон. «Сказание о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Кише</w:t>
            </w:r>
            <w:proofErr w:type="spellEnd"/>
            <w:r>
              <w:rPr>
                <w:rFonts w:ascii="Times New Roman" w:eastAsia="NSimSun" w:hAnsi="Times New Roman" w:cs="Times New Roman"/>
              </w:rPr>
              <w:t>». Сила и характер главного героя.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100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t>Жорж Санд</w:t>
            </w:r>
            <w:r>
              <w:rPr>
                <w:i/>
                <w:iCs/>
              </w:rPr>
              <w:t xml:space="preserve"> «О чем говорят цветы</w:t>
            </w:r>
            <w:r>
              <w:rPr>
                <w:b/>
                <w:bCs/>
                <w:i/>
                <w:iCs/>
              </w:rPr>
              <w:t>».</w:t>
            </w:r>
            <w:r>
              <w:t xml:space="preserve"> Спор героев о прекрасном.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101.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«О чем говорят цветы». Речевая характеристика персонажей.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102-103</w:t>
            </w:r>
          </w:p>
        </w:tc>
        <w:tc>
          <w:tcPr>
            <w:tcW w:w="120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Р/р. Сочинение- миниатюра. («О чем говорят деревья, </w:t>
            </w:r>
            <w:proofErr w:type="gramStart"/>
            <w:r>
              <w:rPr>
                <w:rFonts w:ascii="Times New Roman" w:eastAsia="NSimSun" w:hAnsi="Times New Roman" w:cs="Times New Roman"/>
              </w:rPr>
              <w:t>цветы..?</w:t>
            </w:r>
            <w:proofErr w:type="gramEnd"/>
            <w:r>
              <w:rPr>
                <w:rFonts w:ascii="Times New Roman" w:eastAsia="NSimSu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Итоговый урок. Игра «Что? Где? Когда».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  <w:tr w:rsidR="007F02C4" w:rsidTr="00732CF0">
        <w:tc>
          <w:tcPr>
            <w:tcW w:w="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Итоговый урок. </w:t>
            </w:r>
            <w:proofErr w:type="gramStart"/>
            <w:r>
              <w:rPr>
                <w:rFonts w:ascii="Times New Roman" w:eastAsia="NSimSun" w:hAnsi="Times New Roman" w:cs="Times New Roman"/>
              </w:rPr>
              <w:t>Задание  (</w:t>
            </w:r>
            <w:proofErr w:type="gramEnd"/>
            <w:r>
              <w:rPr>
                <w:rFonts w:ascii="Times New Roman" w:eastAsia="NSimSun" w:hAnsi="Times New Roman" w:cs="Times New Roman"/>
              </w:rPr>
              <w:t>список литературы для чтения на летних каникулах)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F02C4" w:rsidRDefault="007F02C4" w:rsidP="00732CF0">
            <w:pPr>
              <w:pStyle w:val="TableContents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</w:tr>
    </w:tbl>
    <w:p w:rsidR="007F02C4" w:rsidRDefault="007F02C4" w:rsidP="007F02C4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>
      <w:pPr>
        <w:rPr>
          <w:sz w:val="24"/>
          <w:szCs w:val="24"/>
        </w:rPr>
      </w:pPr>
    </w:p>
    <w:p w:rsidR="007F02C4" w:rsidRDefault="007F02C4" w:rsidP="007F02C4"/>
    <w:p w:rsidR="000646E9" w:rsidRDefault="000646E9"/>
    <w:sectPr w:rsidR="000646E9" w:rsidSect="001E2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D"/>
    <w:rsid w:val="000646E9"/>
    <w:rsid w:val="00557235"/>
    <w:rsid w:val="00761F3D"/>
    <w:rsid w:val="007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7456-6D8A-4BD9-AA64-FDCFBB1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7F02C4"/>
    <w:pPr>
      <w:widowControl w:val="0"/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7F02C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7F02C4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F02C4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7F02C4"/>
    <w:rPr>
      <w:rFonts w:ascii="Times New Roman" w:hAnsi="Times New Roman" w:cs="Times New Roman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F02C4"/>
    <w:rPr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7F02C4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F02C4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7F02C4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a3">
    <w:name w:val="Содержимое таблицы"/>
    <w:basedOn w:val="a"/>
    <w:uiPriority w:val="99"/>
    <w:rsid w:val="007F02C4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3993</Words>
  <Characters>22766</Characters>
  <Application>Microsoft Office Word</Application>
  <DocSecurity>0</DocSecurity>
  <Lines>189</Lines>
  <Paragraphs>53</Paragraphs>
  <ScaleCrop>false</ScaleCrop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2019-09-06T06:42:00Z</dcterms:created>
  <dcterms:modified xsi:type="dcterms:W3CDTF">2019-09-20T04:52:00Z</dcterms:modified>
</cp:coreProperties>
</file>