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42" w:rsidRDefault="00F04542" w:rsidP="009379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749A" w:rsidRDefault="006B749A" w:rsidP="009379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749A" w:rsidRDefault="006B749A" w:rsidP="009379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749A">
        <w:rPr>
          <w:rFonts w:ascii="Times New Roman" w:hAnsi="Times New Roman" w:cs="Times New Roman"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60.5pt">
            <v:imagedata r:id="rId8" o:title="тит4"/>
          </v:shape>
        </w:pict>
      </w:r>
    </w:p>
    <w:p w:rsidR="006B749A" w:rsidRDefault="006B749A" w:rsidP="007E6D60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6B749A" w:rsidRDefault="006B749A" w:rsidP="007E6D60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6B749A" w:rsidRDefault="006B749A" w:rsidP="007E6D60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6B749A" w:rsidRDefault="006B749A" w:rsidP="007E6D60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6B749A" w:rsidRDefault="006B749A" w:rsidP="007E6D60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6B749A" w:rsidRDefault="006B749A" w:rsidP="007E6D60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6B749A" w:rsidRDefault="006B749A" w:rsidP="007E6D60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6B749A" w:rsidRDefault="006B749A" w:rsidP="007E6D60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7E6D60" w:rsidRDefault="007E6D60" w:rsidP="007E6D60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Планируемые результаты освоения учебного предмета.</w:t>
      </w:r>
    </w:p>
    <w:p w:rsidR="00F04542" w:rsidRPr="007E6D60" w:rsidRDefault="007E6D60" w:rsidP="007E6D60">
      <w:pPr>
        <w:shd w:val="clear" w:color="auto" w:fill="FFFFFF"/>
        <w:ind w:left="-851" w:firstLine="567"/>
        <w:jc w:val="center"/>
        <w:rPr>
          <w:b/>
          <w:bCs/>
        </w:rPr>
      </w:pPr>
      <w:r>
        <w:rPr>
          <w:b/>
          <w:bCs/>
        </w:rPr>
        <w:t>Личностные,</w:t>
      </w:r>
      <w:r w:rsidR="009379D7" w:rsidRPr="009379D7">
        <w:rPr>
          <w:b/>
          <w:bCs/>
        </w:rPr>
        <w:t xml:space="preserve"> </w:t>
      </w:r>
      <w:r>
        <w:rPr>
          <w:b/>
          <w:bCs/>
        </w:rPr>
        <w:t xml:space="preserve"> метапредметные и</w:t>
      </w:r>
      <w:r w:rsidR="009379D7" w:rsidRPr="009379D7">
        <w:rPr>
          <w:b/>
          <w:bCs/>
        </w:rPr>
        <w:t xml:space="preserve"> </w:t>
      </w:r>
      <w:r>
        <w:rPr>
          <w:b/>
          <w:bCs/>
        </w:rPr>
        <w:t xml:space="preserve"> предметные результаты  освоения учебного предмета.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 результаты 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1) воспитание уважения к Отечеству, к своему краю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3) формирование целостного мировоззрения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6) формирование основ экологической культуры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Метапредметные результаты 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1) 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2) умение планировать пути достижения целей под руководством учителя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 xml:space="preserve"> 3) умение соотносить свои действия с планируемыми результатами, 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5) владение основами самоконтроля, самооценки;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6) умение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 делать выводы;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7) умение создавать модели и схемы для решения учебных и познавательных задач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8) смысловое чтение;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10) владение устной и письменной речью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— компетенции);</w:t>
      </w: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A77A2E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77A2E">
        <w:rPr>
          <w:rFonts w:ascii="Times New Roman" w:hAnsi="Times New Roman" w:cs="Times New Roman"/>
          <w:color w:val="191919"/>
          <w:sz w:val="24"/>
          <w:szCs w:val="24"/>
        </w:rPr>
        <w:t>12) формирование и развитие экологического мышления</w:t>
      </w:r>
    </w:p>
    <w:p w:rsidR="00F04542" w:rsidRDefault="00F04542" w:rsidP="008D632D">
      <w:pPr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  <w:color w:val="191919"/>
          <w:sz w:val="21"/>
          <w:szCs w:val="21"/>
        </w:rPr>
      </w:pP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6B6D0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Предметные результаты :</w:t>
      </w: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B6D0A">
        <w:rPr>
          <w:rFonts w:ascii="Times New Roman" w:hAnsi="Times New Roman" w:cs="Times New Roman"/>
          <w:color w:val="191919"/>
          <w:sz w:val="24"/>
          <w:szCs w:val="24"/>
        </w:rPr>
        <w:t>1) формирование представлений о географии, её роли в освоении планеты человеком, о географических знаниях  и их необходимости для решения современных практических задач человечества и своей страны</w:t>
      </w:r>
      <w:r w:rsidRPr="006B6D0A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, </w:t>
      </w:r>
      <w:r w:rsidRPr="006B6D0A">
        <w:rPr>
          <w:rFonts w:ascii="Times New Roman" w:hAnsi="Times New Roman" w:cs="Times New Roman"/>
          <w:color w:val="191919"/>
          <w:sz w:val="24"/>
          <w:szCs w:val="24"/>
        </w:rPr>
        <w:t>в том числе задачи охраны окружающей среды и рационального природопользования;</w:t>
      </w: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B6D0A">
        <w:rPr>
          <w:rFonts w:ascii="Times New Roman" w:hAnsi="Times New Roman" w:cs="Times New Roman"/>
          <w:color w:val="191919"/>
          <w:sz w:val="24"/>
          <w:szCs w:val="24"/>
        </w:rPr>
        <w:t>2) формирование представлений о целостности и неоднородности Земли как планеты людей в пространстве и во времени</w:t>
      </w: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B6D0A">
        <w:rPr>
          <w:rFonts w:ascii="Times New Roman" w:hAnsi="Times New Roman" w:cs="Times New Roman"/>
          <w:color w:val="191919"/>
          <w:sz w:val="24"/>
          <w:szCs w:val="24"/>
        </w:rPr>
        <w:t>3)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B6D0A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, </w:t>
      </w:r>
      <w:r w:rsidRPr="006B6D0A">
        <w:rPr>
          <w:rFonts w:ascii="Times New Roman" w:hAnsi="Times New Roman" w:cs="Times New Roman"/>
          <w:color w:val="191919"/>
          <w:sz w:val="24"/>
          <w:szCs w:val="24"/>
        </w:rPr>
        <w:t>в том числе её экологических параметров;</w:t>
      </w: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B6D0A">
        <w:rPr>
          <w:rFonts w:ascii="Times New Roman" w:hAnsi="Times New Roman" w:cs="Times New Roman"/>
          <w:color w:val="191919"/>
          <w:sz w:val="24"/>
          <w:szCs w:val="24"/>
        </w:rPr>
        <w:t>4)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B6D0A">
        <w:rPr>
          <w:rFonts w:ascii="Times New Roman" w:hAnsi="Times New Roman" w:cs="Times New Roman"/>
          <w:color w:val="191919"/>
          <w:sz w:val="24"/>
          <w:szCs w:val="24"/>
        </w:rPr>
        <w:t>5) овладение основными навыками нахождения, использования и презентации географической информации;</w:t>
      </w: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B6D0A">
        <w:rPr>
          <w:rFonts w:ascii="Times New Roman" w:hAnsi="Times New Roman" w:cs="Times New Roman"/>
          <w:color w:val="191919"/>
          <w:sz w:val="24"/>
          <w:szCs w:val="24"/>
        </w:rPr>
        <w:t>6)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катастроф;</w:t>
      </w: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B6D0A">
        <w:rPr>
          <w:rFonts w:ascii="Times New Roman" w:hAnsi="Times New Roman" w:cs="Times New Roman"/>
          <w:color w:val="191919"/>
          <w:sz w:val="24"/>
          <w:szCs w:val="24"/>
        </w:rPr>
        <w:t>7) формирование умений и навыков безопасного и экологически целесообразного поведения в окружающей среде.</w:t>
      </w: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F04542" w:rsidRPr="006B6D0A" w:rsidRDefault="00F04542" w:rsidP="008D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04542" w:rsidRDefault="00C542C0" w:rsidP="007E6D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                    </w:t>
      </w:r>
      <w:r w:rsidR="00F04542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Содержание  </w:t>
      </w:r>
      <w:r w:rsidR="007E6D60">
        <w:rPr>
          <w:rFonts w:ascii="Times New Roman" w:hAnsi="Times New Roman" w:cs="Times New Roman"/>
          <w:b/>
          <w:bCs/>
          <w:color w:val="191919"/>
          <w:sz w:val="28"/>
          <w:szCs w:val="28"/>
        </w:rPr>
        <w:t>учебного предмета « География» 6кл</w:t>
      </w:r>
    </w:p>
    <w:p w:rsidR="00F04542" w:rsidRPr="003204D9" w:rsidRDefault="00F04542" w:rsidP="008D632D">
      <w:pPr>
        <w:pStyle w:val="1"/>
        <w:widowControl w:val="0"/>
        <w:shd w:val="clear" w:color="auto" w:fill="FFFFFF"/>
        <w:spacing w:before="360" w:after="120" w:line="360" w:lineRule="auto"/>
        <w:jc w:val="center"/>
        <w:rPr>
          <w:b/>
          <w:bCs/>
          <w:color w:val="000000"/>
          <w:sz w:val="24"/>
          <w:szCs w:val="24"/>
        </w:rPr>
      </w:pPr>
      <w:r w:rsidRPr="003204D9">
        <w:rPr>
          <w:b/>
          <w:bCs/>
          <w:color w:val="000000"/>
          <w:sz w:val="24"/>
          <w:szCs w:val="24"/>
        </w:rPr>
        <w:t>Введение. Географическое познание нашей планеты</w:t>
      </w:r>
      <w:r>
        <w:rPr>
          <w:b/>
          <w:bCs/>
          <w:color w:val="000000"/>
          <w:sz w:val="24"/>
          <w:szCs w:val="24"/>
        </w:rPr>
        <w:t>-6ч</w:t>
      </w:r>
    </w:p>
    <w:p w:rsidR="00F04542" w:rsidRDefault="00F04542" w:rsidP="008D632D">
      <w:pPr>
        <w:pStyle w:val="1"/>
        <w:widowControl w:val="0"/>
        <w:shd w:val="clear" w:color="auto" w:fill="FFFFFF"/>
        <w:spacing w:after="120"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color w:val="000000"/>
          <w:sz w:val="24"/>
          <w:szCs w:val="24"/>
        </w:rPr>
        <w:t>Что изучает география? Методы географии и значение</w:t>
      </w:r>
      <w:r>
        <w:rPr>
          <w:color w:val="000000"/>
          <w:sz w:val="24"/>
          <w:szCs w:val="24"/>
        </w:rPr>
        <w:t xml:space="preserve"> науки</w:t>
      </w:r>
      <w:r w:rsidRPr="00DE4C33">
        <w:rPr>
          <w:color w:val="000000"/>
          <w:sz w:val="24"/>
          <w:szCs w:val="24"/>
        </w:rPr>
        <w:t xml:space="preserve"> в жизни людей. Основные этапы познания поверхности планеты. Выдающиеся географические путешествия и открытия.</w:t>
      </w:r>
    </w:p>
    <w:p w:rsidR="00F04542" w:rsidRPr="003204D9" w:rsidRDefault="00F04542" w:rsidP="008D632D">
      <w:pPr>
        <w:pStyle w:val="1"/>
        <w:widowControl w:val="0"/>
        <w:shd w:val="clear" w:color="auto" w:fill="FFFFFF"/>
        <w:spacing w:after="120" w:line="360" w:lineRule="auto"/>
        <w:ind w:firstLine="720"/>
        <w:jc w:val="center"/>
        <w:rPr>
          <w:b/>
          <w:bCs/>
          <w:sz w:val="24"/>
          <w:szCs w:val="24"/>
        </w:rPr>
      </w:pPr>
      <w:r w:rsidRPr="003204D9">
        <w:rPr>
          <w:b/>
          <w:bCs/>
          <w:sz w:val="24"/>
          <w:szCs w:val="24"/>
        </w:rPr>
        <w:t>Раздел «Изображение земной поверхности»</w:t>
      </w:r>
      <w:r>
        <w:rPr>
          <w:b/>
          <w:bCs/>
          <w:sz w:val="24"/>
          <w:szCs w:val="24"/>
        </w:rPr>
        <w:t>-12ч</w:t>
      </w:r>
    </w:p>
    <w:p w:rsidR="00F04542" w:rsidRPr="00530D37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DE4C33">
        <w:rPr>
          <w:b/>
          <w:bCs/>
          <w:color w:val="000000"/>
          <w:sz w:val="24"/>
          <w:szCs w:val="24"/>
        </w:rPr>
        <w:t>План местности.</w:t>
      </w:r>
      <w:r>
        <w:rPr>
          <w:b/>
          <w:bCs/>
          <w:color w:val="000000"/>
          <w:sz w:val="24"/>
          <w:szCs w:val="24"/>
        </w:rPr>
        <w:t xml:space="preserve"> </w:t>
      </w:r>
      <w:r w:rsidRPr="00DE4C33">
        <w:rPr>
          <w:color w:val="000000"/>
          <w:sz w:val="24"/>
          <w:szCs w:val="24"/>
        </w:rPr>
        <w:t>Изображение местности первыми людьми. Ориентирование на местности; определение направлений. Азимут. Способы определения расстояний на местности, их изображение на плане. Масштаб. Способы построения планов местности, маршрутная и полярная съ</w:t>
      </w:r>
      <w:r>
        <w:rPr>
          <w:color w:val="000000"/>
          <w:sz w:val="24"/>
          <w:szCs w:val="24"/>
        </w:rPr>
        <w:t>ё</w:t>
      </w:r>
      <w:r w:rsidRPr="00DE4C33">
        <w:rPr>
          <w:color w:val="000000"/>
          <w:sz w:val="24"/>
          <w:szCs w:val="24"/>
        </w:rPr>
        <w:t>мки. Условные знаки. Абсолютная и относительная высота. Изображение на плане местности неровностей земной поверхности: горизонтали, отметки высот. Значение планов местности в практической деятельности человека.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b/>
          <w:bCs/>
          <w:color w:val="000000"/>
          <w:sz w:val="24"/>
          <w:szCs w:val="24"/>
        </w:rPr>
        <w:t>Глобус и географическая карта — модели земной поверхности</w:t>
      </w:r>
      <w:r w:rsidRPr="00DE4C33">
        <w:rPr>
          <w:color w:val="000000"/>
          <w:sz w:val="24"/>
          <w:szCs w:val="24"/>
        </w:rPr>
        <w:t>.</w:t>
      </w:r>
      <w:r w:rsidRPr="00DE4C33">
        <w:rPr>
          <w:b/>
          <w:bCs/>
          <w:color w:val="000000"/>
          <w:sz w:val="24"/>
          <w:szCs w:val="24"/>
        </w:rPr>
        <w:t xml:space="preserve"> </w:t>
      </w:r>
      <w:r w:rsidRPr="00DE4C33">
        <w:rPr>
          <w:color w:val="000000"/>
          <w:sz w:val="24"/>
          <w:szCs w:val="24"/>
        </w:rPr>
        <w:t>Глобус —</w:t>
      </w:r>
      <w:r>
        <w:rPr>
          <w:color w:val="000000"/>
          <w:sz w:val="24"/>
          <w:szCs w:val="24"/>
        </w:rPr>
        <w:t xml:space="preserve"> </w:t>
      </w:r>
      <w:r w:rsidRPr="00DE4C33">
        <w:rPr>
          <w:color w:val="000000"/>
          <w:sz w:val="24"/>
          <w:szCs w:val="24"/>
        </w:rPr>
        <w:t xml:space="preserve">модель Земли. </w:t>
      </w:r>
      <w:r w:rsidRPr="00DE4C33">
        <w:rPr>
          <w:color w:val="000000"/>
          <w:sz w:val="24"/>
          <w:szCs w:val="24"/>
        </w:rPr>
        <w:lastRenderedPageBreak/>
        <w:t>Изображение поверхности Земли на глобусе. Географическая карта.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color w:val="000000"/>
          <w:sz w:val="24"/>
          <w:szCs w:val="24"/>
        </w:rPr>
        <w:t xml:space="preserve">Градусная сетка на глобусе и карте (географические </w:t>
      </w:r>
      <w:r w:rsidRPr="00DE4C33">
        <w:rPr>
          <w:sz w:val="24"/>
          <w:szCs w:val="24"/>
        </w:rPr>
        <w:t>полюсы</w:t>
      </w:r>
      <w:r w:rsidRPr="00DE4C33">
        <w:rPr>
          <w:color w:val="000000"/>
          <w:sz w:val="24"/>
          <w:szCs w:val="24"/>
        </w:rPr>
        <w:t>, меридианы и параллели, тропики и полярные круги). Географические координаты.</w:t>
      </w:r>
    </w:p>
    <w:p w:rsidR="00F04542" w:rsidRPr="005B4305" w:rsidRDefault="00F04542" w:rsidP="008D632D">
      <w:pPr>
        <w:pStyle w:val="1"/>
        <w:widowControl w:val="0"/>
        <w:shd w:val="clear" w:color="auto" w:fill="FFFFFF"/>
        <w:spacing w:after="120" w:line="360" w:lineRule="auto"/>
        <w:ind w:firstLine="720"/>
        <w:jc w:val="both"/>
        <w:rPr>
          <w:sz w:val="24"/>
          <w:szCs w:val="24"/>
        </w:rPr>
      </w:pPr>
      <w:r w:rsidRPr="00DE4C33">
        <w:rPr>
          <w:color w:val="000000"/>
          <w:sz w:val="24"/>
          <w:szCs w:val="24"/>
        </w:rPr>
        <w:t xml:space="preserve">Изображение на географических картах неровностей земной поверхности. Шкала высот и глубин. </w:t>
      </w:r>
      <w:r w:rsidRPr="00DE4C33">
        <w:rPr>
          <w:sz w:val="24"/>
          <w:szCs w:val="24"/>
        </w:rPr>
        <w:t>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Аэрофотоснимки, снимки Земли из космоса</w:t>
      </w:r>
      <w:r w:rsidRPr="00DE4C33">
        <w:rPr>
          <w:i/>
          <w:iCs/>
          <w:sz w:val="24"/>
          <w:szCs w:val="24"/>
        </w:rPr>
        <w:t>.</w:t>
      </w:r>
    </w:p>
    <w:p w:rsidR="00F04542" w:rsidRPr="000D0228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</w:p>
    <w:p w:rsidR="00F04542" w:rsidRPr="003204D9" w:rsidRDefault="00F04542" w:rsidP="00C542C0">
      <w:pPr>
        <w:pStyle w:val="61"/>
        <w:spacing w:before="240" w:after="240" w:line="360" w:lineRule="auto"/>
        <w:outlineLvl w:val="5"/>
        <w:rPr>
          <w:color w:val="auto"/>
          <w:sz w:val="24"/>
          <w:szCs w:val="24"/>
        </w:rPr>
      </w:pPr>
      <w:r w:rsidRPr="003204D9">
        <w:rPr>
          <w:color w:val="auto"/>
          <w:sz w:val="24"/>
          <w:szCs w:val="24"/>
        </w:rPr>
        <w:t>Раздел «Геосферы Земли»</w:t>
      </w:r>
      <w:r>
        <w:rPr>
          <w:color w:val="auto"/>
          <w:sz w:val="24"/>
          <w:szCs w:val="24"/>
        </w:rPr>
        <w:t>-15ч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b/>
          <w:bCs/>
          <w:color w:val="000000"/>
          <w:sz w:val="24"/>
          <w:szCs w:val="24"/>
        </w:rPr>
        <w:t>Литосфера</w:t>
      </w:r>
      <w:r w:rsidRPr="00DE4C33">
        <w:rPr>
          <w:color w:val="000000"/>
          <w:sz w:val="24"/>
          <w:szCs w:val="24"/>
        </w:rPr>
        <w:t>.</w:t>
      </w:r>
      <w:r w:rsidRPr="001D2252">
        <w:rPr>
          <w:color w:val="000000"/>
          <w:sz w:val="24"/>
          <w:szCs w:val="24"/>
        </w:rPr>
        <w:t xml:space="preserve"> </w:t>
      </w:r>
      <w:r w:rsidRPr="00DE4C33">
        <w:rPr>
          <w:color w:val="000000"/>
          <w:sz w:val="24"/>
          <w:szCs w:val="24"/>
        </w:rPr>
        <w:t>Внутреннее строение Земли: ядро, мантия, земная кора. Литосфера — твердая оболочка Земли. Способы изучения земных глубин. Минералы и горные породы, слагающие земную кору, их использование человеком. Внутренние процессы, изменяющие земную поверхность. Землетрясения и извержения вулканов. Виды движения земной коры.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E4C33">
        <w:rPr>
          <w:color w:val="000000"/>
          <w:sz w:val="24"/>
          <w:szCs w:val="24"/>
        </w:rPr>
        <w:t>Выветривание, результаты действия текучих вод, подземных вод, ветра, льда и антропогенной деятельности. Грозные природные явления в литосфере, правила поведения во время их активизации.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color w:val="000000"/>
          <w:sz w:val="24"/>
          <w:szCs w:val="24"/>
        </w:rPr>
        <w:t>Основные формы</w:t>
      </w:r>
      <w:r>
        <w:rPr>
          <w:color w:val="000000"/>
          <w:sz w:val="24"/>
          <w:szCs w:val="24"/>
        </w:rPr>
        <w:t xml:space="preserve"> рельефа суши: равнины и горы,</w:t>
      </w:r>
      <w:r w:rsidRPr="00DE4C33">
        <w:rPr>
          <w:color w:val="000000"/>
          <w:sz w:val="24"/>
          <w:szCs w:val="24"/>
        </w:rPr>
        <w:t xml:space="preserve"> различия гор и равнин по высоте. Рельеф дна Мирового океана. Формы рельефа своей местности.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E4C33">
        <w:rPr>
          <w:color w:val="000000"/>
          <w:sz w:val="24"/>
          <w:szCs w:val="24"/>
        </w:rPr>
        <w:t>Природные памятники литосферы.</w:t>
      </w:r>
    </w:p>
    <w:p w:rsidR="00F04542" w:rsidRDefault="00F04542" w:rsidP="008D632D">
      <w:pPr>
        <w:pStyle w:val="1"/>
        <w:widowControl w:val="0"/>
        <w:shd w:val="clear" w:color="auto" w:fill="FFFFFF"/>
        <w:spacing w:after="120"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color w:val="000000"/>
          <w:sz w:val="24"/>
          <w:szCs w:val="24"/>
        </w:rPr>
        <w:t>Особенности жизни, быта, занятий населения в горах и на равнинах. Отражение особенностей окружающего человека рельефа в произведениях искусства.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b/>
          <w:bCs/>
          <w:color w:val="000000"/>
          <w:sz w:val="24"/>
          <w:szCs w:val="24"/>
        </w:rPr>
        <w:t xml:space="preserve">Гидросфера. </w:t>
      </w:r>
      <w:r w:rsidRPr="00DE4C33">
        <w:rPr>
          <w:color w:val="000000"/>
          <w:sz w:val="24"/>
          <w:szCs w:val="24"/>
        </w:rPr>
        <w:t>Гидросфер</w:t>
      </w:r>
      <w:r>
        <w:rPr>
          <w:color w:val="000000"/>
          <w:sz w:val="24"/>
          <w:szCs w:val="24"/>
        </w:rPr>
        <w:t>а</w:t>
      </w:r>
      <w:r w:rsidRPr="00DE4C33">
        <w:rPr>
          <w:color w:val="000000"/>
          <w:sz w:val="24"/>
          <w:szCs w:val="24"/>
        </w:rPr>
        <w:t>, е</w:t>
      </w:r>
      <w:r>
        <w:rPr>
          <w:color w:val="000000"/>
          <w:sz w:val="24"/>
          <w:szCs w:val="24"/>
        </w:rPr>
        <w:t>ё</w:t>
      </w:r>
      <w:r w:rsidRPr="00DE4C33">
        <w:rPr>
          <w:color w:val="000000"/>
          <w:sz w:val="24"/>
          <w:szCs w:val="24"/>
        </w:rPr>
        <w:t xml:space="preserve"> состав. Мировой круговорот воды.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E4C33">
        <w:rPr>
          <w:color w:val="000000"/>
          <w:sz w:val="24"/>
          <w:szCs w:val="24"/>
        </w:rPr>
        <w:t>Мировой океан и его части. Моря, заливы, проливы. Суша в океане: острова и полуострова. Температура и сол</w:t>
      </w:r>
      <w:r>
        <w:rPr>
          <w:color w:val="000000"/>
          <w:sz w:val="24"/>
          <w:szCs w:val="24"/>
        </w:rPr>
        <w:t>ё</w:t>
      </w:r>
      <w:r w:rsidRPr="00DE4C33">
        <w:rPr>
          <w:color w:val="000000"/>
          <w:sz w:val="24"/>
          <w:szCs w:val="24"/>
        </w:rPr>
        <w:t>ность вод Мирового океана. Динамика вод: ветровые волны, цунами, течения (теплые и холодные). Хозяйственное значение Мирового океана.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E4C33">
        <w:rPr>
          <w:color w:val="000000"/>
          <w:sz w:val="24"/>
          <w:szCs w:val="24"/>
        </w:rPr>
        <w:t>Воды суши. Реки. Речная система, бассейн, водораздел. Речная долина и е</w:t>
      </w:r>
      <w:r>
        <w:rPr>
          <w:color w:val="000000"/>
          <w:sz w:val="24"/>
          <w:szCs w:val="24"/>
        </w:rPr>
        <w:t>ё</w:t>
      </w:r>
      <w:r w:rsidRPr="00DE4C33">
        <w:rPr>
          <w:color w:val="000000"/>
          <w:sz w:val="24"/>
          <w:szCs w:val="24"/>
        </w:rPr>
        <w:t xml:space="preserve"> части. Влияние рельефа на направление и характер течения рек. Пороги и водопады. Питание и режим рек. Оз</w:t>
      </w:r>
      <w:r>
        <w:rPr>
          <w:color w:val="000000"/>
          <w:sz w:val="24"/>
          <w:szCs w:val="24"/>
        </w:rPr>
        <w:t>ё</w:t>
      </w:r>
      <w:r w:rsidRPr="00DE4C33">
        <w:rPr>
          <w:color w:val="000000"/>
          <w:sz w:val="24"/>
          <w:szCs w:val="24"/>
        </w:rPr>
        <w:t>ра, происхождение оз</w:t>
      </w:r>
      <w:r>
        <w:rPr>
          <w:color w:val="000000"/>
          <w:sz w:val="24"/>
          <w:szCs w:val="24"/>
        </w:rPr>
        <w:t>ё</w:t>
      </w:r>
      <w:r w:rsidRPr="00DE4C33">
        <w:rPr>
          <w:color w:val="000000"/>
          <w:sz w:val="24"/>
          <w:szCs w:val="24"/>
        </w:rPr>
        <w:t>рных котловин. Хозяйственное значение рек и оз</w:t>
      </w:r>
      <w:r>
        <w:rPr>
          <w:color w:val="000000"/>
          <w:sz w:val="24"/>
          <w:szCs w:val="24"/>
        </w:rPr>
        <w:t>ё</w:t>
      </w:r>
      <w:r w:rsidRPr="00DE4C33">
        <w:rPr>
          <w:color w:val="000000"/>
          <w:sz w:val="24"/>
          <w:szCs w:val="24"/>
        </w:rPr>
        <w:t>р. Болота. Ледники, снеговая линия. Оледенение горное и покровное, многолетняя мерзлота. Ледники —  источник пресной воды. Подземные воды, их происхождение, условия залегания и использование.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color w:val="000000"/>
          <w:sz w:val="24"/>
          <w:szCs w:val="24"/>
        </w:rPr>
        <w:t>Человек и гидросф</w:t>
      </w:r>
      <w:r>
        <w:rPr>
          <w:color w:val="000000"/>
          <w:sz w:val="24"/>
          <w:szCs w:val="24"/>
        </w:rPr>
        <w:t>ера. Охрана вод от загрязнения.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color w:val="000000"/>
          <w:sz w:val="24"/>
          <w:szCs w:val="24"/>
        </w:rPr>
        <w:t>Природные памятники гидросферы.</w:t>
      </w:r>
    </w:p>
    <w:p w:rsidR="00F04542" w:rsidRDefault="00F04542" w:rsidP="008D632D">
      <w:pPr>
        <w:pStyle w:val="1"/>
        <w:widowControl w:val="0"/>
        <w:shd w:val="clear" w:color="auto" w:fill="FFFFFF"/>
        <w:spacing w:after="120"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color w:val="000000"/>
          <w:sz w:val="24"/>
          <w:szCs w:val="24"/>
        </w:rPr>
        <w:t>Виды водных транспортных средств. Отражение особенностей водных объектов в произведениях искусства.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E4C33">
        <w:rPr>
          <w:b/>
          <w:bCs/>
          <w:color w:val="000000"/>
          <w:sz w:val="24"/>
          <w:szCs w:val="24"/>
        </w:rPr>
        <w:lastRenderedPageBreak/>
        <w:t>Атмосфера</w:t>
      </w:r>
      <w:r w:rsidRPr="00DE4C33">
        <w:rPr>
          <w:color w:val="000000"/>
          <w:sz w:val="24"/>
          <w:szCs w:val="24"/>
        </w:rPr>
        <w:t>.</w:t>
      </w:r>
      <w:r w:rsidRPr="00DE4C33">
        <w:rPr>
          <w:b/>
          <w:bCs/>
          <w:color w:val="000000"/>
          <w:sz w:val="24"/>
          <w:szCs w:val="24"/>
        </w:rPr>
        <w:t xml:space="preserve"> </w:t>
      </w:r>
      <w:r w:rsidRPr="00DE4C33">
        <w:rPr>
          <w:color w:val="000000"/>
          <w:sz w:val="24"/>
          <w:szCs w:val="24"/>
        </w:rPr>
        <w:t>Атмосфера, е</w:t>
      </w:r>
      <w:r>
        <w:rPr>
          <w:color w:val="000000"/>
          <w:sz w:val="24"/>
          <w:szCs w:val="24"/>
        </w:rPr>
        <w:t>ё</w:t>
      </w:r>
      <w:r w:rsidRPr="00DE4C33">
        <w:rPr>
          <w:color w:val="000000"/>
          <w:sz w:val="24"/>
          <w:szCs w:val="24"/>
        </w:rPr>
        <w:t xml:space="preserve"> состав, строение,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образования. Бризы, муссоны. Влажность воздуха. Туман. Облака. Атмосферные осадки. Погода, причины е</w:t>
      </w:r>
      <w:r>
        <w:rPr>
          <w:color w:val="000000"/>
          <w:sz w:val="24"/>
          <w:szCs w:val="24"/>
        </w:rPr>
        <w:t>ё</w:t>
      </w:r>
      <w:r w:rsidRPr="00DE4C33">
        <w:rPr>
          <w:color w:val="000000"/>
          <w:sz w:val="24"/>
          <w:szCs w:val="24"/>
        </w:rPr>
        <w:t xml:space="preserve"> изменений. Предсказание погоды, народные приметы.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E4C33">
        <w:rPr>
          <w:color w:val="000000"/>
          <w:sz w:val="24"/>
          <w:szCs w:val="24"/>
        </w:rPr>
        <w:t>Климат. Распределение солнечного тепла и света по поверхности Земли в зависимости от географической широты. Зависимость климата от близости океана, высоты места, океанских течений, расположения горных хребтов.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rPr>
          <w:color w:val="000000"/>
          <w:sz w:val="24"/>
          <w:szCs w:val="24"/>
        </w:rPr>
      </w:pPr>
      <w:r w:rsidRPr="00DE4C33">
        <w:rPr>
          <w:color w:val="000000"/>
          <w:sz w:val="24"/>
          <w:szCs w:val="24"/>
        </w:rPr>
        <w:t>Человек и атмосфера. Охрана атмосферного воздуха.</w:t>
      </w:r>
    </w:p>
    <w:p w:rsidR="00F04542" w:rsidRDefault="00F04542" w:rsidP="008D632D">
      <w:pPr>
        <w:pStyle w:val="1"/>
        <w:widowControl w:val="0"/>
        <w:shd w:val="clear" w:color="auto" w:fill="FFFFFF"/>
        <w:spacing w:after="120" w:line="360" w:lineRule="auto"/>
        <w:ind w:firstLine="720"/>
        <w:rPr>
          <w:color w:val="000000"/>
          <w:sz w:val="24"/>
          <w:szCs w:val="24"/>
        </w:rPr>
      </w:pPr>
      <w:r w:rsidRPr="00DE4C33">
        <w:rPr>
          <w:color w:val="000000"/>
          <w:sz w:val="24"/>
          <w:szCs w:val="24"/>
        </w:rPr>
        <w:t>Погода и сезонные явления своей местности. Отражение особенностей атмосферных явлений в народном творчестве и фольклоре.</w:t>
      </w:r>
    </w:p>
    <w:p w:rsidR="00F04542" w:rsidRPr="00DE4C33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b/>
          <w:bCs/>
          <w:color w:val="000000"/>
          <w:sz w:val="24"/>
          <w:szCs w:val="24"/>
        </w:rPr>
        <w:t>Почвенный покров.</w:t>
      </w:r>
      <w:r w:rsidRPr="00DE4C33">
        <w:rPr>
          <w:color w:val="000000"/>
          <w:sz w:val="24"/>
          <w:szCs w:val="24"/>
        </w:rPr>
        <w:t xml:space="preserve"> Почва и её образование. Плодородие почвы.</w:t>
      </w:r>
    </w:p>
    <w:p w:rsidR="00F04542" w:rsidRPr="00E9212B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E4C33">
        <w:rPr>
          <w:b/>
          <w:bCs/>
          <w:color w:val="000000"/>
          <w:sz w:val="24"/>
          <w:szCs w:val="24"/>
        </w:rPr>
        <w:t xml:space="preserve">Биосфера. </w:t>
      </w:r>
      <w:r w:rsidRPr="00DE4C33">
        <w:rPr>
          <w:color w:val="000000"/>
          <w:sz w:val="24"/>
          <w:szCs w:val="24"/>
        </w:rPr>
        <w:t>Биосфера,</w:t>
      </w:r>
      <w:r w:rsidRPr="00DE4C33">
        <w:rPr>
          <w:b/>
          <w:bCs/>
          <w:color w:val="000000"/>
          <w:sz w:val="24"/>
          <w:szCs w:val="24"/>
        </w:rPr>
        <w:t xml:space="preserve"> </w:t>
      </w:r>
      <w:r w:rsidRPr="00DE4C33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ё</w:t>
      </w:r>
      <w:r w:rsidRPr="00DE4C33">
        <w:rPr>
          <w:color w:val="000000"/>
          <w:sz w:val="24"/>
          <w:szCs w:val="24"/>
        </w:rPr>
        <w:t xml:space="preserve"> границы. Гипотезы возникновения жизни на Земле. Разнообразие животных и растений, неравномерность их распространения на суше. Жизнь в океане.</w:t>
      </w:r>
    </w:p>
    <w:p w:rsidR="00F04542" w:rsidRPr="00E9212B" w:rsidRDefault="00F04542" w:rsidP="008D632D">
      <w:pPr>
        <w:pStyle w:val="1"/>
        <w:widowControl w:val="0"/>
        <w:shd w:val="clear" w:color="auto" w:fill="FFFFFF"/>
        <w:spacing w:after="120" w:line="360" w:lineRule="auto"/>
        <w:ind w:firstLine="720"/>
        <w:jc w:val="both"/>
        <w:rPr>
          <w:color w:val="000000"/>
          <w:sz w:val="24"/>
          <w:szCs w:val="24"/>
        </w:rPr>
      </w:pPr>
      <w:r w:rsidRPr="00E9212B">
        <w:rPr>
          <w:color w:val="000000"/>
          <w:sz w:val="24"/>
          <w:szCs w:val="24"/>
        </w:rPr>
        <w:t>Приспособленность организмов к условиям существования. Взаимное влияние животных и растительных организмов. Охрана органического мира. Красная книга.</w:t>
      </w:r>
    </w:p>
    <w:p w:rsidR="00F04542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E9212B">
        <w:rPr>
          <w:b/>
          <w:bCs/>
          <w:color w:val="000000"/>
          <w:sz w:val="24"/>
          <w:szCs w:val="24"/>
        </w:rPr>
        <w:t xml:space="preserve">Географическая оболочка Земли. </w:t>
      </w:r>
      <w:r>
        <w:rPr>
          <w:b/>
          <w:bCs/>
          <w:color w:val="000000"/>
          <w:sz w:val="24"/>
          <w:szCs w:val="24"/>
        </w:rPr>
        <w:t>-1ч</w:t>
      </w:r>
    </w:p>
    <w:p w:rsidR="00F04542" w:rsidRPr="00E9212B" w:rsidRDefault="00F04542" w:rsidP="008D632D">
      <w:pPr>
        <w:pStyle w:val="1"/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E9212B">
        <w:rPr>
          <w:color w:val="000000"/>
          <w:sz w:val="24"/>
          <w:szCs w:val="24"/>
        </w:rPr>
        <w:t>Взаимосвязь и взаимовлияние земных оболочек: литосферы, гидросферы, атмосферы, биосферы и почвенного покрова. Природные компоненты. Природно-</w:t>
      </w:r>
      <w:r>
        <w:rPr>
          <w:color w:val="000000"/>
          <w:sz w:val="24"/>
          <w:szCs w:val="24"/>
        </w:rPr>
        <w:t>территориаль</w:t>
      </w:r>
      <w:r w:rsidRPr="00E9212B">
        <w:rPr>
          <w:color w:val="000000"/>
          <w:sz w:val="24"/>
          <w:szCs w:val="24"/>
        </w:rPr>
        <w:t>ные комплексы.</w:t>
      </w:r>
    </w:p>
    <w:p w:rsidR="00F04542" w:rsidRDefault="00F04542" w:rsidP="008D63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12B">
        <w:rPr>
          <w:rFonts w:ascii="Times New Roman" w:hAnsi="Times New Roman" w:cs="Times New Roman"/>
          <w:color w:val="000000"/>
          <w:sz w:val="24"/>
          <w:szCs w:val="24"/>
        </w:rPr>
        <w:t>Географическая оболочка – самый большой природн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212B">
        <w:rPr>
          <w:rFonts w:ascii="Times New Roman" w:hAnsi="Times New Roman" w:cs="Times New Roman"/>
          <w:color w:val="000000"/>
          <w:sz w:val="24"/>
          <w:szCs w:val="24"/>
        </w:rPr>
        <w:t xml:space="preserve">й комплекс.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 и строение географической оболочки</w:t>
      </w:r>
      <w:r w:rsidRPr="00E92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542" w:rsidRDefault="00F04542" w:rsidP="008D632D">
      <w:pPr>
        <w:pStyle w:val="1"/>
        <w:widowControl w:val="0"/>
        <w:shd w:val="clear" w:color="auto" w:fill="FFFFFF"/>
        <w:spacing w:after="12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Человек как часть географической оболочки. Происхождение и расселение человека на Земле. Расовый состав населения Земли.</w:t>
      </w:r>
    </w:p>
    <w:p w:rsidR="00F04542" w:rsidRDefault="00F04542" w:rsidP="008D632D">
      <w:pPr>
        <w:pStyle w:val="1"/>
        <w:widowControl w:val="0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F04542" w:rsidRPr="00984F1C" w:rsidRDefault="00F04542" w:rsidP="008D632D">
      <w:pPr>
        <w:pStyle w:val="1"/>
        <w:widowControl w:val="0"/>
        <w:tabs>
          <w:tab w:val="left" w:pos="2040"/>
        </w:tabs>
        <w:spacing w:line="360" w:lineRule="auto"/>
        <w:ind w:firstLine="720"/>
        <w:rPr>
          <w:b/>
          <w:bCs/>
          <w:sz w:val="22"/>
          <w:szCs w:val="22"/>
        </w:rPr>
      </w:pPr>
      <w:r w:rsidRPr="00984F1C">
        <w:rPr>
          <w:b/>
          <w:bCs/>
          <w:sz w:val="22"/>
          <w:szCs w:val="22"/>
        </w:rPr>
        <w:t>Резерв -2ч</w:t>
      </w:r>
    </w:p>
    <w:p w:rsidR="00F04542" w:rsidRDefault="00F04542" w:rsidP="008D632D">
      <w:pPr>
        <w:pStyle w:val="1"/>
        <w:widowControl w:val="0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F04542" w:rsidRDefault="00F04542" w:rsidP="008D632D">
      <w:pPr>
        <w:pStyle w:val="1"/>
        <w:widowControl w:val="0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F04542" w:rsidRDefault="00F04542" w:rsidP="008D632D">
      <w:pPr>
        <w:pStyle w:val="1"/>
        <w:widowControl w:val="0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F04542" w:rsidRDefault="00F04542" w:rsidP="008D632D">
      <w:pPr>
        <w:pStyle w:val="1"/>
        <w:widowControl w:val="0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F04542" w:rsidRDefault="00F04542" w:rsidP="008D632D">
      <w:pPr>
        <w:pStyle w:val="1"/>
        <w:widowControl w:val="0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F04542" w:rsidRDefault="00F04542" w:rsidP="008D632D">
      <w:pPr>
        <w:pStyle w:val="1"/>
        <w:widowControl w:val="0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F04542" w:rsidRDefault="00F04542" w:rsidP="008D632D">
      <w:pPr>
        <w:pStyle w:val="1"/>
        <w:widowControl w:val="0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F04542" w:rsidRDefault="00F04542" w:rsidP="008D632D">
      <w:pPr>
        <w:pStyle w:val="1"/>
        <w:widowControl w:val="0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9379D7" w:rsidRDefault="009379D7" w:rsidP="00C542C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D60" w:rsidRPr="009379D7" w:rsidRDefault="00F04542" w:rsidP="00C542C0">
      <w:pPr>
        <w:rPr>
          <w:b/>
          <w:bCs/>
          <w:sz w:val="28"/>
          <w:szCs w:val="28"/>
        </w:rPr>
      </w:pPr>
      <w:r w:rsidRPr="009379D7">
        <w:rPr>
          <w:b/>
          <w:bCs/>
          <w:sz w:val="28"/>
          <w:szCs w:val="28"/>
        </w:rPr>
        <w:lastRenderedPageBreak/>
        <w:t>тематическое планирование</w:t>
      </w:r>
      <w:r w:rsidR="007E6D60" w:rsidRPr="009379D7">
        <w:rPr>
          <w:b/>
          <w:bCs/>
          <w:sz w:val="28"/>
          <w:szCs w:val="28"/>
        </w:rPr>
        <w:t xml:space="preserve">  « География» 6 класс.</w:t>
      </w:r>
    </w:p>
    <w:p w:rsidR="00F04542" w:rsidRPr="007E6D60" w:rsidRDefault="00F04542" w:rsidP="007E6D60">
      <w:pPr>
        <w:pStyle w:val="af6"/>
        <w:rPr>
          <w:sz w:val="24"/>
          <w:szCs w:val="24"/>
        </w:rPr>
      </w:pP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05"/>
        <w:gridCol w:w="1843"/>
      </w:tblGrid>
      <w:tr w:rsidR="007E6D60" w:rsidRPr="007E6D60" w:rsidTr="007E6D60">
        <w:trPr>
          <w:trHeight w:val="360"/>
        </w:trPr>
        <w:tc>
          <w:tcPr>
            <w:tcW w:w="781" w:type="dxa"/>
            <w:vMerge w:val="restart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  <w:vMerge w:val="restart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843" w:type="dxa"/>
            <w:vMerge w:val="restart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E6D60" w:rsidRPr="007E6D60" w:rsidTr="007E6D60">
        <w:trPr>
          <w:trHeight w:val="405"/>
        </w:trPr>
        <w:tc>
          <w:tcPr>
            <w:tcW w:w="781" w:type="dxa"/>
            <w:vMerge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Начало географического познания Земли.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9379D7">
        <w:trPr>
          <w:trHeight w:val="317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География в Средние века (Европа).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География в Средние века (Азия).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9379D7">
        <w:trPr>
          <w:trHeight w:val="319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466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и исследования в XVI-XIX веках.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287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Современные географические исследования.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140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195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color w:val="000000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294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Топографический план и топографическая карта.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9379D7">
        <w:trPr>
          <w:trHeight w:val="269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Как составляют топографические планы и карты.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268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vAlign w:val="center"/>
          </w:tcPr>
          <w:p w:rsidR="007E6D60" w:rsidRPr="009379D7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топографических планах и картах.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276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sz w:val="24"/>
                <w:szCs w:val="24"/>
              </w:rPr>
              <w:t>Виды планов и их использование.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9379D7">
        <w:trPr>
          <w:trHeight w:val="229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vAlign w:val="center"/>
          </w:tcPr>
          <w:p w:rsidR="007E6D60" w:rsidRPr="009379D7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94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vAlign w:val="center"/>
          </w:tcPr>
          <w:p w:rsidR="007E6D60" w:rsidRPr="009379D7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 Географическая широта.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 Географическая долгота.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9379D7">
        <w:trPr>
          <w:trHeight w:val="245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="009379D7">
              <w:rPr>
                <w:rFonts w:ascii="Times New Roman" w:hAnsi="Times New Roman" w:cs="Times New Roman"/>
                <w:sz w:val="24"/>
                <w:szCs w:val="24"/>
              </w:rPr>
              <w:t>е расстояний и высот по глобусу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70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9379D7">
        <w:trPr>
          <w:trHeight w:val="244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 и навигация в жизни человека.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Минералы.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135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vAlign w:val="center"/>
          </w:tcPr>
          <w:p w:rsidR="007E6D60" w:rsidRPr="009379D7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Выветривание и перемещение горных пород.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115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Рельеф земной поверхности. Горы суши.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Равнины и плоскогорья суши.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508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vAlign w:val="center"/>
          </w:tcPr>
          <w:p w:rsidR="007E6D60" w:rsidRPr="009379D7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 xml:space="preserve">Рельеф дна Мирового океана. 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Как нагревается атмосферный воздух.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9379D7">
        <w:trPr>
          <w:trHeight w:val="311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vAlign w:val="center"/>
          </w:tcPr>
          <w:p w:rsidR="007E6D60" w:rsidRPr="009379D7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9379D7">
        <w:trPr>
          <w:trHeight w:val="237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Вода в атмосфере</w:t>
            </w: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. Водяной пар. Влажность воздуха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467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Виды атмосферных осадков. Измерение осадков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284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sz w:val="24"/>
                <w:szCs w:val="24"/>
              </w:rPr>
              <w:t>Климат.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rPr>
          <w:trHeight w:val="265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sz w:val="24"/>
                <w:szCs w:val="24"/>
              </w:rPr>
              <w:t>Обобщающее повторение по теме «Атмосфера»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Воды суши.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vAlign w:val="center"/>
          </w:tcPr>
          <w:p w:rsidR="007E6D60" w:rsidRPr="009379D7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круговорот. Почва.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9379D7">
        <w:trPr>
          <w:trHeight w:val="221"/>
        </w:trPr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vAlign w:val="center"/>
          </w:tcPr>
          <w:p w:rsidR="007E6D60" w:rsidRPr="009379D7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Взаимосвязь оболочек Земли. Географическая оболочка.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D60" w:rsidRPr="007E6D60" w:rsidTr="007E6D60">
        <w:tc>
          <w:tcPr>
            <w:tcW w:w="781" w:type="dxa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.Обобщающее повторение по курсу</w:t>
            </w:r>
          </w:p>
        </w:tc>
        <w:tc>
          <w:tcPr>
            <w:tcW w:w="1843" w:type="dxa"/>
            <w:vAlign w:val="center"/>
          </w:tcPr>
          <w:p w:rsidR="007E6D60" w:rsidRPr="007E6D60" w:rsidRDefault="007E6D60" w:rsidP="007E6D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4542" w:rsidRPr="007E6D60" w:rsidRDefault="00F04542" w:rsidP="007E6D60">
      <w:pPr>
        <w:pStyle w:val="af6"/>
        <w:rPr>
          <w:sz w:val="24"/>
          <w:szCs w:val="24"/>
        </w:rPr>
      </w:pPr>
    </w:p>
    <w:p w:rsidR="00F04542" w:rsidRPr="007E6D60" w:rsidRDefault="00F04542" w:rsidP="007E6D60">
      <w:pPr>
        <w:pStyle w:val="af6"/>
        <w:rPr>
          <w:sz w:val="24"/>
          <w:szCs w:val="24"/>
        </w:rPr>
      </w:pPr>
    </w:p>
    <w:p w:rsidR="00F04542" w:rsidRDefault="00F04542" w:rsidP="008D632D">
      <w:pPr>
        <w:pStyle w:val="western"/>
        <w:spacing w:before="0" w:beforeAutospacing="0" w:after="0" w:line="360" w:lineRule="auto"/>
        <w:ind w:firstLine="454"/>
        <w:jc w:val="center"/>
        <w:rPr>
          <w:b/>
          <w:bCs/>
          <w:color w:val="auto"/>
        </w:rPr>
      </w:pPr>
    </w:p>
    <w:p w:rsidR="00F04542" w:rsidRDefault="00F04542" w:rsidP="008D632D">
      <w:pPr>
        <w:pStyle w:val="western"/>
        <w:spacing w:before="0" w:beforeAutospacing="0" w:after="0" w:line="360" w:lineRule="auto"/>
        <w:ind w:firstLine="454"/>
        <w:jc w:val="center"/>
        <w:rPr>
          <w:b/>
          <w:bCs/>
          <w:color w:val="auto"/>
        </w:rPr>
      </w:pPr>
    </w:p>
    <w:p w:rsidR="00F04542" w:rsidRDefault="00F04542" w:rsidP="008D632D">
      <w:pPr>
        <w:pStyle w:val="western"/>
        <w:spacing w:before="0" w:beforeAutospacing="0" w:after="0" w:line="360" w:lineRule="auto"/>
        <w:ind w:firstLine="454"/>
        <w:jc w:val="center"/>
        <w:rPr>
          <w:b/>
          <w:bCs/>
          <w:color w:val="auto"/>
        </w:rPr>
      </w:pPr>
    </w:p>
    <w:p w:rsidR="00F04542" w:rsidRDefault="00F04542" w:rsidP="008D632D">
      <w:pPr>
        <w:pStyle w:val="western"/>
        <w:spacing w:before="0" w:beforeAutospacing="0" w:after="0" w:line="360" w:lineRule="auto"/>
        <w:ind w:firstLine="454"/>
        <w:jc w:val="center"/>
        <w:rPr>
          <w:b/>
          <w:bCs/>
          <w:color w:val="auto"/>
        </w:rPr>
      </w:pPr>
    </w:p>
    <w:p w:rsidR="00F04542" w:rsidRDefault="00F04542" w:rsidP="008D632D">
      <w:pPr>
        <w:pStyle w:val="western"/>
        <w:spacing w:before="0" w:beforeAutospacing="0" w:after="0" w:line="360" w:lineRule="auto"/>
        <w:ind w:firstLine="454"/>
        <w:jc w:val="center"/>
        <w:rPr>
          <w:b/>
          <w:bCs/>
          <w:color w:val="auto"/>
        </w:rPr>
      </w:pPr>
    </w:p>
    <w:p w:rsidR="00F04542" w:rsidRDefault="00F04542" w:rsidP="008D632D">
      <w:pPr>
        <w:pStyle w:val="western"/>
        <w:spacing w:before="0" w:beforeAutospacing="0" w:after="0" w:line="360" w:lineRule="auto"/>
        <w:ind w:firstLine="454"/>
        <w:jc w:val="center"/>
        <w:rPr>
          <w:b/>
          <w:bCs/>
          <w:color w:val="auto"/>
        </w:rPr>
      </w:pPr>
    </w:p>
    <w:p w:rsidR="00F04542" w:rsidRPr="00532246" w:rsidRDefault="00F04542" w:rsidP="008D632D">
      <w:pPr>
        <w:tabs>
          <w:tab w:val="left" w:pos="1140"/>
        </w:tabs>
        <w:rPr>
          <w:sz w:val="24"/>
          <w:szCs w:val="24"/>
        </w:rPr>
      </w:pPr>
    </w:p>
    <w:p w:rsidR="00F04542" w:rsidRDefault="00F04542" w:rsidP="008D632D"/>
    <w:p w:rsidR="00F04542" w:rsidRDefault="00F04542"/>
    <w:sectPr w:rsidR="00F04542" w:rsidSect="007E6D60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22" w:rsidRDefault="003B0022" w:rsidP="008D632D">
      <w:pPr>
        <w:spacing w:after="0" w:line="240" w:lineRule="auto"/>
      </w:pPr>
      <w:r>
        <w:separator/>
      </w:r>
    </w:p>
  </w:endnote>
  <w:endnote w:type="continuationSeparator" w:id="0">
    <w:p w:rsidR="003B0022" w:rsidRDefault="003B0022" w:rsidP="008D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22" w:rsidRDefault="003B0022" w:rsidP="008D632D">
      <w:pPr>
        <w:spacing w:after="0" w:line="240" w:lineRule="auto"/>
      </w:pPr>
      <w:r>
        <w:separator/>
      </w:r>
    </w:p>
  </w:footnote>
  <w:footnote w:type="continuationSeparator" w:id="0">
    <w:p w:rsidR="003B0022" w:rsidRDefault="003B0022" w:rsidP="008D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EE"/>
    <w:multiLevelType w:val="hybridMultilevel"/>
    <w:tmpl w:val="39B42C5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D622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8E46388"/>
    <w:multiLevelType w:val="hybridMultilevel"/>
    <w:tmpl w:val="5DA2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346F0"/>
    <w:multiLevelType w:val="hybridMultilevel"/>
    <w:tmpl w:val="6CD0D336"/>
    <w:lvl w:ilvl="0" w:tplc="8B862CC2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0477EF"/>
    <w:multiLevelType w:val="hybridMultilevel"/>
    <w:tmpl w:val="48E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3CC4"/>
    <w:multiLevelType w:val="hybridMultilevel"/>
    <w:tmpl w:val="3690B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754FB6"/>
    <w:multiLevelType w:val="hybridMultilevel"/>
    <w:tmpl w:val="57CA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6428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696B711A"/>
    <w:multiLevelType w:val="hybridMultilevel"/>
    <w:tmpl w:val="31B6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8C8"/>
    <w:rsid w:val="00004ED4"/>
    <w:rsid w:val="00017119"/>
    <w:rsid w:val="00037EFF"/>
    <w:rsid w:val="00057FE7"/>
    <w:rsid w:val="000645B0"/>
    <w:rsid w:val="000804BB"/>
    <w:rsid w:val="000D0228"/>
    <w:rsid w:val="000D09BF"/>
    <w:rsid w:val="000F7440"/>
    <w:rsid w:val="0011484B"/>
    <w:rsid w:val="001D2252"/>
    <w:rsid w:val="001F3F28"/>
    <w:rsid w:val="0025534C"/>
    <w:rsid w:val="003204D9"/>
    <w:rsid w:val="00330C42"/>
    <w:rsid w:val="003B0022"/>
    <w:rsid w:val="00452617"/>
    <w:rsid w:val="004631A6"/>
    <w:rsid w:val="00530D37"/>
    <w:rsid w:val="00532246"/>
    <w:rsid w:val="0054170E"/>
    <w:rsid w:val="005A2CD5"/>
    <w:rsid w:val="005B4305"/>
    <w:rsid w:val="005C16BE"/>
    <w:rsid w:val="005E5B0B"/>
    <w:rsid w:val="005F653F"/>
    <w:rsid w:val="006A41CF"/>
    <w:rsid w:val="006B0733"/>
    <w:rsid w:val="006B6D0A"/>
    <w:rsid w:val="006B749A"/>
    <w:rsid w:val="006C37A7"/>
    <w:rsid w:val="006C4AD3"/>
    <w:rsid w:val="006D53A6"/>
    <w:rsid w:val="00711308"/>
    <w:rsid w:val="0074410E"/>
    <w:rsid w:val="00773A14"/>
    <w:rsid w:val="00785111"/>
    <w:rsid w:val="007864C8"/>
    <w:rsid w:val="007A75F6"/>
    <w:rsid w:val="007B4222"/>
    <w:rsid w:val="007E6D60"/>
    <w:rsid w:val="00801EF7"/>
    <w:rsid w:val="008847F6"/>
    <w:rsid w:val="008C04BD"/>
    <w:rsid w:val="008D00F5"/>
    <w:rsid w:val="008D632D"/>
    <w:rsid w:val="008F17FE"/>
    <w:rsid w:val="008F459E"/>
    <w:rsid w:val="00911D5E"/>
    <w:rsid w:val="00917A20"/>
    <w:rsid w:val="009379D7"/>
    <w:rsid w:val="009635B4"/>
    <w:rsid w:val="00983C69"/>
    <w:rsid w:val="00984F1C"/>
    <w:rsid w:val="00A77A2E"/>
    <w:rsid w:val="00A86B57"/>
    <w:rsid w:val="00AA5724"/>
    <w:rsid w:val="00AF0B47"/>
    <w:rsid w:val="00B3099D"/>
    <w:rsid w:val="00B728F8"/>
    <w:rsid w:val="00BC1AF3"/>
    <w:rsid w:val="00C3217A"/>
    <w:rsid w:val="00C42309"/>
    <w:rsid w:val="00C42C34"/>
    <w:rsid w:val="00C542C0"/>
    <w:rsid w:val="00C94CBF"/>
    <w:rsid w:val="00CA69A2"/>
    <w:rsid w:val="00CD58C8"/>
    <w:rsid w:val="00D366A6"/>
    <w:rsid w:val="00D50ACB"/>
    <w:rsid w:val="00D50FBB"/>
    <w:rsid w:val="00D662E2"/>
    <w:rsid w:val="00DC0C2E"/>
    <w:rsid w:val="00DD3689"/>
    <w:rsid w:val="00DE1B08"/>
    <w:rsid w:val="00DE4C33"/>
    <w:rsid w:val="00DE519E"/>
    <w:rsid w:val="00DF14DA"/>
    <w:rsid w:val="00E45499"/>
    <w:rsid w:val="00E73369"/>
    <w:rsid w:val="00E85367"/>
    <w:rsid w:val="00E9212B"/>
    <w:rsid w:val="00ED6277"/>
    <w:rsid w:val="00F04542"/>
    <w:rsid w:val="00F07A88"/>
    <w:rsid w:val="00F22870"/>
    <w:rsid w:val="00F46E08"/>
    <w:rsid w:val="00F672DC"/>
    <w:rsid w:val="00F9374E"/>
    <w:rsid w:val="00FB1ACC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64663-C06D-45C8-BE77-3C1612CA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D632D"/>
    <w:rPr>
      <w:rFonts w:ascii="Times New Roman" w:eastAsia="Times New Roman" w:hAnsi="Times New Roman"/>
    </w:rPr>
  </w:style>
  <w:style w:type="paragraph" w:customStyle="1" w:styleId="11">
    <w:name w:val="Заголовок 11"/>
    <w:basedOn w:val="1"/>
    <w:next w:val="1"/>
    <w:uiPriority w:val="99"/>
    <w:rsid w:val="008D632D"/>
    <w:pPr>
      <w:keepNext/>
      <w:ind w:left="2530"/>
      <w:outlineLvl w:val="0"/>
    </w:pPr>
    <w:rPr>
      <w:b/>
      <w:bCs/>
      <w:sz w:val="24"/>
      <w:szCs w:val="24"/>
    </w:rPr>
  </w:style>
  <w:style w:type="paragraph" w:customStyle="1" w:styleId="21">
    <w:name w:val="Основной текст 21"/>
    <w:basedOn w:val="1"/>
    <w:uiPriority w:val="99"/>
    <w:rsid w:val="008D632D"/>
    <w:pPr>
      <w:ind w:left="550" w:firstLine="440"/>
      <w:jc w:val="both"/>
    </w:pPr>
    <w:rPr>
      <w:b/>
      <w:bCs/>
      <w:sz w:val="24"/>
      <w:szCs w:val="24"/>
    </w:rPr>
  </w:style>
  <w:style w:type="paragraph" w:customStyle="1" w:styleId="61">
    <w:name w:val="Заголовок 61"/>
    <w:basedOn w:val="1"/>
    <w:next w:val="1"/>
    <w:uiPriority w:val="99"/>
    <w:rsid w:val="008D632D"/>
    <w:pPr>
      <w:keepNext/>
      <w:widowControl w:val="0"/>
      <w:shd w:val="clear" w:color="auto" w:fill="FFFFFF"/>
      <w:spacing w:after="120"/>
      <w:ind w:left="864"/>
    </w:pPr>
    <w:rPr>
      <w:b/>
      <w:bCs/>
      <w:color w:val="000000"/>
      <w:sz w:val="22"/>
      <w:szCs w:val="22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8D632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8D632D"/>
    <w:pPr>
      <w:ind w:left="720"/>
    </w:pPr>
  </w:style>
  <w:style w:type="paragraph" w:customStyle="1" w:styleId="51">
    <w:name w:val="Заголовок 51"/>
    <w:basedOn w:val="1"/>
    <w:next w:val="1"/>
    <w:uiPriority w:val="99"/>
    <w:rsid w:val="008D632D"/>
    <w:pPr>
      <w:keepNext/>
      <w:widowControl w:val="0"/>
      <w:shd w:val="clear" w:color="auto" w:fill="FFFFFF"/>
      <w:spacing w:after="120"/>
      <w:ind w:left="840" w:hanging="840"/>
      <w:jc w:val="center"/>
    </w:pPr>
    <w:rPr>
      <w:b/>
      <w:bCs/>
      <w:color w:val="000000"/>
      <w:sz w:val="22"/>
      <w:szCs w:val="22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8D632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D632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8D632D"/>
    <w:rPr>
      <w:rFonts w:ascii="Calibri" w:eastAsia="Times New Roman" w:hAnsi="Calibri" w:cs="Calibri"/>
      <w:sz w:val="20"/>
      <w:szCs w:val="20"/>
    </w:rPr>
  </w:style>
  <w:style w:type="character" w:styleId="a6">
    <w:name w:val="footnote reference"/>
    <w:uiPriority w:val="99"/>
    <w:semiHidden/>
    <w:rsid w:val="008D632D"/>
    <w:rPr>
      <w:vertAlign w:val="superscript"/>
    </w:rPr>
  </w:style>
  <w:style w:type="paragraph" w:styleId="a7">
    <w:name w:val="header"/>
    <w:basedOn w:val="a"/>
    <w:link w:val="a8"/>
    <w:uiPriority w:val="99"/>
    <w:semiHidden/>
    <w:rsid w:val="008D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8D632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rsid w:val="008D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D632D"/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rsid w:val="008D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uiPriority w:val="99"/>
    <w:rsid w:val="008D632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8D632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link w:val="Abstract"/>
    <w:uiPriority w:val="99"/>
    <w:locked/>
    <w:rsid w:val="008D632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8D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D632D"/>
    <w:rPr>
      <w:rFonts w:ascii="Tahoma" w:eastAsia="Times New Roman" w:hAnsi="Tahoma" w:cs="Tahoma"/>
      <w:sz w:val="16"/>
      <w:szCs w:val="16"/>
    </w:rPr>
  </w:style>
  <w:style w:type="character" w:customStyle="1" w:styleId="ae">
    <w:name w:val="Основной текст_"/>
    <w:link w:val="10"/>
    <w:uiPriority w:val="99"/>
    <w:locked/>
    <w:rsid w:val="008D632D"/>
    <w:rPr>
      <w:shd w:val="clear" w:color="auto" w:fill="FFFFFF"/>
    </w:rPr>
  </w:style>
  <w:style w:type="paragraph" w:customStyle="1" w:styleId="10">
    <w:name w:val="Основной текст1"/>
    <w:basedOn w:val="a"/>
    <w:link w:val="ae"/>
    <w:uiPriority w:val="99"/>
    <w:rsid w:val="008D632D"/>
    <w:pPr>
      <w:shd w:val="clear" w:color="auto" w:fill="FFFFFF"/>
      <w:spacing w:after="1800" w:line="216" w:lineRule="exact"/>
      <w:jc w:val="right"/>
    </w:pPr>
  </w:style>
  <w:style w:type="paragraph" w:customStyle="1" w:styleId="af">
    <w:name w:val="А_осн"/>
    <w:basedOn w:val="a"/>
    <w:link w:val="af0"/>
    <w:uiPriority w:val="99"/>
    <w:rsid w:val="008D632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0">
    <w:name w:val="А_осн Знак"/>
    <w:link w:val="af"/>
    <w:uiPriority w:val="99"/>
    <w:locked/>
    <w:rsid w:val="008D632D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Zag11">
    <w:name w:val="Zag_11"/>
    <w:uiPriority w:val="99"/>
    <w:rsid w:val="008D632D"/>
  </w:style>
  <w:style w:type="character" w:customStyle="1" w:styleId="af1">
    <w:name w:val="Основной текст + Полужирный"/>
    <w:uiPriority w:val="99"/>
    <w:rsid w:val="008D632D"/>
    <w:rPr>
      <w:b/>
      <w:bCs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8D632D"/>
    <w:rPr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D632D"/>
    <w:pPr>
      <w:shd w:val="clear" w:color="auto" w:fill="FFFFFF"/>
      <w:spacing w:before="180" w:after="0" w:line="216" w:lineRule="exact"/>
      <w:ind w:firstLine="420"/>
      <w:jc w:val="both"/>
    </w:pPr>
  </w:style>
  <w:style w:type="paragraph" w:styleId="af2">
    <w:name w:val="Body Text"/>
    <w:basedOn w:val="a"/>
    <w:link w:val="af3"/>
    <w:uiPriority w:val="99"/>
    <w:semiHidden/>
    <w:rsid w:val="005E5B0B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5E5B0B"/>
    <w:rPr>
      <w:rFonts w:ascii="Calibri" w:eastAsia="Times New Roman" w:hAnsi="Calibri" w:cs="Calibri"/>
    </w:rPr>
  </w:style>
  <w:style w:type="paragraph" w:styleId="af4">
    <w:name w:val="Body Text First Indent"/>
    <w:basedOn w:val="af2"/>
    <w:link w:val="af5"/>
    <w:uiPriority w:val="99"/>
    <w:rsid w:val="005E5B0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Красная строка Знак"/>
    <w:link w:val="af4"/>
    <w:uiPriority w:val="99"/>
    <w:locked/>
    <w:rsid w:val="005E5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uiPriority w:val="99"/>
    <w:rsid w:val="005E5B0B"/>
    <w:rPr>
      <w:sz w:val="22"/>
      <w:szCs w:val="22"/>
    </w:rPr>
  </w:style>
  <w:style w:type="paragraph" w:styleId="af6">
    <w:name w:val="No Spacing"/>
    <w:uiPriority w:val="1"/>
    <w:qFormat/>
    <w:rsid w:val="007E6D6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E19B-9FA9-448D-BAE8-B1F9DF6A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cp:lastPrinted>2016-04-12T08:50:00Z</cp:lastPrinted>
  <dcterms:created xsi:type="dcterms:W3CDTF">2015-11-15T17:10:00Z</dcterms:created>
  <dcterms:modified xsi:type="dcterms:W3CDTF">2019-10-06T16:05:00Z</dcterms:modified>
</cp:coreProperties>
</file>