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59A" w:rsidRDefault="005434C0" w:rsidP="0095092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9251950" cy="6728691"/>
            <wp:effectExtent l="19050" t="0" r="6350" b="0"/>
            <wp:docPr id="3" name="Рисунок 2" descr="C:\Users\user\Desktop\х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1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0E" w:rsidRPr="00801DD9" w:rsidRDefault="000411FB" w:rsidP="0095092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Планируемые результаты освоения учебного предмета</w:t>
      </w:r>
      <w:r w:rsidR="00BF219E" w:rsidRPr="00801DD9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801DD9" w:rsidRPr="00BF219E" w:rsidRDefault="00801DD9" w:rsidP="00BF21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6579BD" w:rsidRPr="0095092C" w:rsidRDefault="000411FB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1FB">
        <w:rPr>
          <w:rFonts w:ascii="Times New Roman" w:hAnsi="Times New Roman" w:cs="Times New Roman"/>
          <w:b/>
          <w:i/>
          <w:sz w:val="24"/>
          <w:szCs w:val="24"/>
        </w:rPr>
        <w:t>Личностные</w:t>
      </w:r>
      <w:r w:rsidR="006579BD" w:rsidRPr="0095092C">
        <w:rPr>
          <w:rFonts w:ascii="Times New Roman" w:hAnsi="Times New Roman" w:cs="Times New Roman"/>
          <w:b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="006579BD" w:rsidRPr="0095092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</w:rPr>
        <w:t xml:space="preserve"> </w:t>
      </w:r>
      <w:r w:rsidRPr="0095092C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92C">
        <w:rPr>
          <w:rFonts w:ascii="Times New Roman" w:hAnsi="Times New Roman" w:cs="Times New Roman"/>
          <w:sz w:val="24"/>
          <w:szCs w:val="24"/>
        </w:rPr>
        <w:t xml:space="preserve"> в ценностно-ориентационной сфере – воспитание чувства гордости за российскую химическую науку, гуманизма, целеустремленности; 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</w:rPr>
        <w:t xml:space="preserve"> </w:t>
      </w:r>
      <w:r w:rsidRPr="0095092C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92C">
        <w:rPr>
          <w:rFonts w:ascii="Times New Roman" w:hAnsi="Times New Roman" w:cs="Times New Roman"/>
          <w:sz w:val="24"/>
          <w:szCs w:val="24"/>
        </w:rPr>
        <w:t xml:space="preserve"> в трудовой сфере – готовность к осознанному выбору дальнейшей образовательной траектории; 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</w:rPr>
        <w:t xml:space="preserve"> </w:t>
      </w:r>
      <w:r w:rsidRPr="0095092C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92C">
        <w:rPr>
          <w:rFonts w:ascii="Times New Roman" w:hAnsi="Times New Roman" w:cs="Times New Roman"/>
          <w:sz w:val="24"/>
          <w:szCs w:val="24"/>
        </w:rPr>
        <w:t xml:space="preserve"> в познавательной сфере – умение управлять своей познавательной деятельностью. 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5092C">
        <w:rPr>
          <w:rFonts w:ascii="Times New Roman" w:hAnsi="Times New Roman" w:cs="Times New Roman"/>
          <w:b/>
          <w:i/>
          <w:sz w:val="24"/>
          <w:szCs w:val="24"/>
        </w:rPr>
        <w:t>Метапредметными</w:t>
      </w:r>
      <w:proofErr w:type="spellEnd"/>
      <w:r w:rsidRPr="0095092C">
        <w:rPr>
          <w:rFonts w:ascii="Times New Roman" w:hAnsi="Times New Roman" w:cs="Times New Roman"/>
          <w:b/>
          <w:i/>
          <w:sz w:val="24"/>
          <w:szCs w:val="24"/>
        </w:rPr>
        <w:t xml:space="preserve"> результатами</w:t>
      </w:r>
      <w:r w:rsidRPr="0095092C">
        <w:rPr>
          <w:rFonts w:ascii="Times New Roman" w:hAnsi="Times New Roman" w:cs="Times New Roman"/>
          <w:sz w:val="24"/>
          <w:szCs w:val="24"/>
        </w:rPr>
        <w:t xml:space="preserve"> освоения выпускниками основной школы программы по химии являются: 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92C">
        <w:rPr>
          <w:rFonts w:ascii="Times New Roman" w:hAnsi="Times New Roman" w:cs="Times New Roman"/>
          <w:sz w:val="24"/>
          <w:szCs w:val="24"/>
        </w:rPr>
        <w:t xml:space="preserve">  использование умений и навыков различных видов познавательной деятельности, применение основных методов познания (системно-информационный анализ, моделирование) для изучения различных сторон окружающей действительности;  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92C">
        <w:rPr>
          <w:rFonts w:ascii="Times New Roman" w:hAnsi="Times New Roman" w:cs="Times New Roman"/>
          <w:sz w:val="24"/>
          <w:szCs w:val="24"/>
        </w:rPr>
        <w:t xml:space="preserve"> использование основных интеллектуальных операций: формулирование гипотез, анализ и</w:t>
      </w:r>
      <w:r w:rsidR="0095092C">
        <w:rPr>
          <w:rFonts w:ascii="Times New Roman" w:hAnsi="Times New Roman" w:cs="Times New Roman"/>
          <w:sz w:val="24"/>
          <w:szCs w:val="24"/>
        </w:rPr>
        <w:t xml:space="preserve"> </w:t>
      </w:r>
      <w:r w:rsidRPr="0095092C">
        <w:rPr>
          <w:rFonts w:ascii="Times New Roman" w:hAnsi="Times New Roman" w:cs="Times New Roman"/>
          <w:sz w:val="24"/>
          <w:szCs w:val="24"/>
        </w:rPr>
        <w:t xml:space="preserve">синтез, сравнение, обобщение, систематизация, выявление причинно-следственных связей, поиск аналогов;  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92C">
        <w:rPr>
          <w:rFonts w:ascii="Times New Roman" w:hAnsi="Times New Roman" w:cs="Times New Roman"/>
          <w:sz w:val="24"/>
          <w:szCs w:val="24"/>
        </w:rPr>
        <w:t xml:space="preserve"> умение генерировать идеи и определять средства, необходимые для их реализации;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92C">
        <w:rPr>
          <w:rFonts w:ascii="Times New Roman" w:hAnsi="Times New Roman" w:cs="Times New Roman"/>
          <w:sz w:val="24"/>
          <w:szCs w:val="24"/>
        </w:rPr>
        <w:t xml:space="preserve">  умение определять цели и задачи деятельности, выбирать средства реализации цели и применять их на практике;  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92C">
        <w:rPr>
          <w:rFonts w:ascii="Times New Roman" w:hAnsi="Times New Roman" w:cs="Times New Roman"/>
          <w:sz w:val="24"/>
          <w:szCs w:val="24"/>
        </w:rPr>
        <w:t xml:space="preserve"> использование различных источников информации, понимание зависимости содержания и формы представления информации от целей коммуникации и адресата. 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</w:rPr>
        <w:t xml:space="preserve">В области </w:t>
      </w:r>
      <w:r w:rsidRPr="0095092C">
        <w:rPr>
          <w:rFonts w:ascii="Times New Roman" w:hAnsi="Times New Roman" w:cs="Times New Roman"/>
          <w:b/>
          <w:i/>
          <w:sz w:val="24"/>
          <w:szCs w:val="24"/>
        </w:rPr>
        <w:t>предметных результатов</w:t>
      </w:r>
      <w:r w:rsidRPr="0095092C">
        <w:rPr>
          <w:rFonts w:ascii="Times New Roman" w:hAnsi="Times New Roman" w:cs="Times New Roman"/>
          <w:sz w:val="24"/>
          <w:szCs w:val="24"/>
        </w:rPr>
        <w:t xml:space="preserve"> образовательное учреждение общего образования предоставляет ученику возможность на ступени среднего (полного) общего образования научиться: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</w:rPr>
        <w:t xml:space="preserve"> </w:t>
      </w:r>
      <w:r w:rsidRPr="0095092C">
        <w:rPr>
          <w:rFonts w:ascii="Times New Roman" w:hAnsi="Times New Roman" w:cs="Times New Roman"/>
          <w:sz w:val="24"/>
          <w:szCs w:val="24"/>
          <w:u w:val="single"/>
        </w:rPr>
        <w:t>в познавательной сфере</w:t>
      </w:r>
      <w:r w:rsidRPr="0095092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92C">
        <w:rPr>
          <w:rFonts w:ascii="Times New Roman" w:hAnsi="Times New Roman" w:cs="Times New Roman"/>
          <w:sz w:val="24"/>
          <w:szCs w:val="24"/>
        </w:rPr>
        <w:t xml:space="preserve">  давать определения научным понятиям;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92C">
        <w:rPr>
          <w:rFonts w:ascii="Times New Roman" w:hAnsi="Times New Roman" w:cs="Times New Roman"/>
          <w:sz w:val="24"/>
          <w:szCs w:val="24"/>
        </w:rPr>
        <w:t xml:space="preserve">  описывать демонстрационные и самостоятельно проводимые эксперименты, используя для этого естественный (русский) язык и язык химии; 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</w:rPr>
        <w:t xml:space="preserve"> </w:t>
      </w:r>
      <w:r w:rsidRPr="0095092C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92C">
        <w:rPr>
          <w:rFonts w:ascii="Times New Roman" w:hAnsi="Times New Roman" w:cs="Times New Roman"/>
          <w:sz w:val="24"/>
          <w:szCs w:val="24"/>
        </w:rPr>
        <w:t xml:space="preserve"> описывать и различать изученные классы неорганических и органических соединений, химические реакции;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</w:rPr>
        <w:t xml:space="preserve"> </w:t>
      </w:r>
      <w:r w:rsidRPr="0095092C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92C">
        <w:rPr>
          <w:rFonts w:ascii="Times New Roman" w:hAnsi="Times New Roman" w:cs="Times New Roman"/>
          <w:sz w:val="24"/>
          <w:szCs w:val="24"/>
        </w:rPr>
        <w:t xml:space="preserve"> классифицировать изученные объекты и явления;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92C">
        <w:rPr>
          <w:rFonts w:ascii="Times New Roman" w:hAnsi="Times New Roman" w:cs="Times New Roman"/>
          <w:sz w:val="24"/>
          <w:szCs w:val="24"/>
        </w:rPr>
        <w:t xml:space="preserve">  наблюдать демонстрируемые и самостоятельно проводимые опыты, химические </w:t>
      </w:r>
      <w:proofErr w:type="gramStart"/>
      <w:r w:rsidRPr="0095092C">
        <w:rPr>
          <w:rFonts w:ascii="Times New Roman" w:hAnsi="Times New Roman" w:cs="Times New Roman"/>
          <w:sz w:val="24"/>
          <w:szCs w:val="24"/>
        </w:rPr>
        <w:t>реакции</w:t>
      </w:r>
      <w:proofErr w:type="gramEnd"/>
      <w:r w:rsidRPr="0095092C">
        <w:rPr>
          <w:rFonts w:ascii="Times New Roman" w:hAnsi="Times New Roman" w:cs="Times New Roman"/>
          <w:sz w:val="24"/>
          <w:szCs w:val="24"/>
        </w:rPr>
        <w:t xml:space="preserve"> протекающие в природе и в быту;  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92C">
        <w:rPr>
          <w:rFonts w:ascii="Times New Roman" w:hAnsi="Times New Roman" w:cs="Times New Roman"/>
          <w:sz w:val="24"/>
          <w:szCs w:val="24"/>
        </w:rPr>
        <w:t xml:space="preserve"> делать выводы и умозаключения из наблюдений, изученных химических закономерностей прогнозировать свойства неизученных веществ по аналогии со свойствами изученных;  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92C">
        <w:rPr>
          <w:rFonts w:ascii="Times New Roman" w:hAnsi="Times New Roman" w:cs="Times New Roman"/>
          <w:sz w:val="24"/>
          <w:szCs w:val="24"/>
        </w:rPr>
        <w:t xml:space="preserve"> структурировать изученный материал;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92C">
        <w:rPr>
          <w:rFonts w:ascii="Times New Roman" w:hAnsi="Times New Roman" w:cs="Times New Roman"/>
          <w:sz w:val="24"/>
          <w:szCs w:val="24"/>
        </w:rPr>
        <w:t xml:space="preserve">  интерпретировать химическую информацию, полученную из других источников;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92C">
        <w:rPr>
          <w:rFonts w:ascii="Times New Roman" w:hAnsi="Times New Roman" w:cs="Times New Roman"/>
          <w:sz w:val="24"/>
          <w:szCs w:val="24"/>
        </w:rPr>
        <w:t xml:space="preserve">  описывать строение атомов элементов I-IV периодов с использованием электронных конфигураций атомов;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</w:rPr>
        <w:t xml:space="preserve">  </w:t>
      </w:r>
      <w:r w:rsidRPr="0095092C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92C">
        <w:rPr>
          <w:rFonts w:ascii="Times New Roman" w:hAnsi="Times New Roman" w:cs="Times New Roman"/>
          <w:sz w:val="24"/>
          <w:szCs w:val="24"/>
        </w:rPr>
        <w:t xml:space="preserve"> моделировать строение простейших молекул неорганических и органических веществ, кристаллов; 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5092C">
        <w:rPr>
          <w:rFonts w:ascii="Times New Roman" w:hAnsi="Times New Roman" w:cs="Times New Roman"/>
          <w:sz w:val="24"/>
          <w:szCs w:val="24"/>
          <w:u w:val="single"/>
        </w:rPr>
        <w:t xml:space="preserve">в ценностно-ориентационной сфере: 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</w:rPr>
        <w:t xml:space="preserve"> </w:t>
      </w:r>
      <w:r w:rsidRPr="0095092C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92C">
        <w:rPr>
          <w:rFonts w:ascii="Times New Roman" w:hAnsi="Times New Roman" w:cs="Times New Roman"/>
          <w:sz w:val="24"/>
          <w:szCs w:val="24"/>
        </w:rPr>
        <w:t xml:space="preserve"> анализировать и оценивать последствия для окружающей среды бытовой и производственной деятельности человека, связанной с переработкой веществ; 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  <w:u w:val="single"/>
        </w:rPr>
        <w:lastRenderedPageBreak/>
        <w:t>в трудовой сфере: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</w:rPr>
        <w:t xml:space="preserve"> </w:t>
      </w:r>
      <w:r w:rsidRPr="0095092C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92C">
        <w:rPr>
          <w:rFonts w:ascii="Times New Roman" w:hAnsi="Times New Roman" w:cs="Times New Roman"/>
          <w:sz w:val="24"/>
          <w:szCs w:val="24"/>
        </w:rPr>
        <w:t xml:space="preserve">  проводить химический эксперимент;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  <w:u w:val="single"/>
        </w:rPr>
        <w:t xml:space="preserve"> в сфере физической культуры</w:t>
      </w:r>
      <w:r w:rsidRPr="0095092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579BD" w:rsidRPr="0095092C" w:rsidRDefault="006579BD" w:rsidP="009509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092C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92C">
        <w:rPr>
          <w:rFonts w:ascii="Times New Roman" w:hAnsi="Times New Roman" w:cs="Times New Roman"/>
          <w:sz w:val="24"/>
          <w:szCs w:val="24"/>
        </w:rPr>
        <w:t xml:space="preserve">   оказывать первую помощь при отравлениях, ожогах и других травмах, связанных с веществами и лабораторным оборудованием.</w:t>
      </w:r>
      <w:r w:rsidRPr="0095092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5092C" w:rsidRDefault="0095092C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92C" w:rsidRDefault="0095092C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92C" w:rsidRDefault="0095092C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92C" w:rsidRDefault="0095092C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92C" w:rsidRDefault="0095092C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92C" w:rsidRDefault="0095092C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92C" w:rsidRDefault="0095092C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92C" w:rsidRDefault="0095092C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92C" w:rsidRDefault="0095092C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92C" w:rsidRDefault="0095092C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92C" w:rsidRDefault="0095092C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92C" w:rsidRDefault="0095092C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92C" w:rsidRDefault="0095092C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92C" w:rsidRDefault="0095092C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92C" w:rsidRDefault="0095092C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92C" w:rsidRDefault="0095092C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92C" w:rsidRDefault="0095092C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92C" w:rsidRDefault="0095092C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92C" w:rsidRDefault="0095092C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92C" w:rsidRDefault="0095092C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92C" w:rsidRDefault="0095092C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92C" w:rsidRDefault="0095092C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92C" w:rsidRDefault="0095092C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34C0" w:rsidRDefault="005434C0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34C0" w:rsidRDefault="005434C0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34C0" w:rsidRDefault="005434C0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9BD" w:rsidRPr="0095092C" w:rsidRDefault="006579BD" w:rsidP="0095092C">
      <w:pPr>
        <w:pStyle w:val="aa"/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5092C">
        <w:rPr>
          <w:rFonts w:ascii="Times New Roman" w:hAnsi="Times New Roman" w:cs="Times New Roman"/>
          <w:b/>
          <w:sz w:val="24"/>
          <w:szCs w:val="24"/>
        </w:rPr>
        <w:lastRenderedPageBreak/>
        <w:t>СОДЕРЖАНИЕ УЧЕБНОГО ПРЕДМЕТА « ХИМИЯ»</w:t>
      </w:r>
    </w:p>
    <w:p w:rsidR="006579BD" w:rsidRPr="0095092C" w:rsidRDefault="006579BD" w:rsidP="006579BD">
      <w:pPr>
        <w:spacing w:after="0"/>
        <w:ind w:firstLine="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579BD" w:rsidRPr="0095092C" w:rsidRDefault="006579BD" w:rsidP="006579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b/>
          <w:sz w:val="24"/>
          <w:szCs w:val="24"/>
        </w:rPr>
        <w:t>ОРГАНИЧЕСКАЯ ХИМИЯ (10 класс)</w:t>
      </w:r>
    </w:p>
    <w:p w:rsidR="006579BD" w:rsidRPr="0095092C" w:rsidRDefault="006579BD" w:rsidP="006579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14142" w:type="dxa"/>
        <w:tblLook w:val="04A0"/>
      </w:tblPr>
      <w:tblGrid>
        <w:gridCol w:w="1067"/>
        <w:gridCol w:w="10381"/>
        <w:gridCol w:w="2694"/>
      </w:tblGrid>
      <w:tr w:rsidR="006579BD" w:rsidRPr="0095092C" w:rsidTr="006579BD">
        <w:tc>
          <w:tcPr>
            <w:tcW w:w="1067" w:type="dxa"/>
          </w:tcPr>
          <w:p w:rsidR="006579BD" w:rsidRPr="0095092C" w:rsidRDefault="006579BD" w:rsidP="00657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92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95092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95092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95092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381" w:type="dxa"/>
          </w:tcPr>
          <w:p w:rsidR="006579BD" w:rsidRPr="0095092C" w:rsidRDefault="006579BD" w:rsidP="00657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92C">
              <w:rPr>
                <w:rFonts w:ascii="Times New Roman" w:hAnsi="Times New Roman" w:cs="Times New Roman"/>
                <w:sz w:val="24"/>
                <w:szCs w:val="24"/>
              </w:rPr>
              <w:t>Разделы программы</w:t>
            </w:r>
          </w:p>
        </w:tc>
        <w:tc>
          <w:tcPr>
            <w:tcW w:w="2694" w:type="dxa"/>
          </w:tcPr>
          <w:p w:rsidR="006579BD" w:rsidRPr="0095092C" w:rsidRDefault="006579BD" w:rsidP="00657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92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</w:tr>
      <w:tr w:rsidR="006579BD" w:rsidRPr="0095092C" w:rsidTr="006579BD">
        <w:tc>
          <w:tcPr>
            <w:tcW w:w="1067" w:type="dxa"/>
          </w:tcPr>
          <w:p w:rsidR="006579BD" w:rsidRPr="0095092C" w:rsidRDefault="006579BD" w:rsidP="00657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92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381" w:type="dxa"/>
          </w:tcPr>
          <w:p w:rsidR="006579BD" w:rsidRPr="0095092C" w:rsidRDefault="006579BD" w:rsidP="006579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92C">
              <w:rPr>
                <w:rFonts w:ascii="Times New Roman" w:hAnsi="Times New Roman" w:cs="Times New Roman"/>
                <w:sz w:val="24"/>
                <w:szCs w:val="24"/>
              </w:rPr>
              <w:t>Теоретические основы органической химии</w:t>
            </w:r>
          </w:p>
        </w:tc>
        <w:tc>
          <w:tcPr>
            <w:tcW w:w="2694" w:type="dxa"/>
          </w:tcPr>
          <w:p w:rsidR="006579BD" w:rsidRPr="0095092C" w:rsidRDefault="006579BD" w:rsidP="006579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92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579BD" w:rsidRPr="0095092C" w:rsidTr="006579BD">
        <w:tc>
          <w:tcPr>
            <w:tcW w:w="1067" w:type="dxa"/>
          </w:tcPr>
          <w:p w:rsidR="006579BD" w:rsidRPr="0095092C" w:rsidRDefault="006579BD" w:rsidP="00657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92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381" w:type="dxa"/>
          </w:tcPr>
          <w:p w:rsidR="006579BD" w:rsidRPr="0095092C" w:rsidRDefault="006579BD" w:rsidP="006579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92C">
              <w:rPr>
                <w:rFonts w:ascii="Times New Roman" w:hAnsi="Times New Roman" w:cs="Times New Roman"/>
                <w:sz w:val="24"/>
                <w:szCs w:val="24"/>
              </w:rPr>
              <w:t>Углеводороды</w:t>
            </w:r>
          </w:p>
        </w:tc>
        <w:tc>
          <w:tcPr>
            <w:tcW w:w="2694" w:type="dxa"/>
          </w:tcPr>
          <w:p w:rsidR="006579BD" w:rsidRPr="0095092C" w:rsidRDefault="006579BD" w:rsidP="006579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92C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6579BD" w:rsidRPr="0095092C" w:rsidTr="006579BD">
        <w:tc>
          <w:tcPr>
            <w:tcW w:w="1067" w:type="dxa"/>
          </w:tcPr>
          <w:p w:rsidR="006579BD" w:rsidRPr="0095092C" w:rsidRDefault="006579BD" w:rsidP="00657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92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381" w:type="dxa"/>
          </w:tcPr>
          <w:p w:rsidR="006579BD" w:rsidRPr="0095092C" w:rsidRDefault="006579BD" w:rsidP="006579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92C">
              <w:rPr>
                <w:rFonts w:ascii="Times New Roman" w:hAnsi="Times New Roman" w:cs="Times New Roman"/>
                <w:sz w:val="24"/>
                <w:szCs w:val="24"/>
              </w:rPr>
              <w:t>Кислородсодержащие органические соединения</w:t>
            </w:r>
          </w:p>
        </w:tc>
        <w:tc>
          <w:tcPr>
            <w:tcW w:w="2694" w:type="dxa"/>
          </w:tcPr>
          <w:p w:rsidR="006579BD" w:rsidRPr="0095092C" w:rsidRDefault="006579BD" w:rsidP="006579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92C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6579BD" w:rsidRPr="0095092C" w:rsidTr="006579BD">
        <w:tc>
          <w:tcPr>
            <w:tcW w:w="1067" w:type="dxa"/>
          </w:tcPr>
          <w:p w:rsidR="006579BD" w:rsidRPr="0095092C" w:rsidRDefault="006579BD" w:rsidP="00657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92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381" w:type="dxa"/>
          </w:tcPr>
          <w:p w:rsidR="006579BD" w:rsidRPr="0095092C" w:rsidRDefault="006579BD" w:rsidP="006579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92C">
              <w:rPr>
                <w:rFonts w:ascii="Times New Roman" w:hAnsi="Times New Roman" w:cs="Times New Roman"/>
                <w:sz w:val="24"/>
                <w:szCs w:val="24"/>
              </w:rPr>
              <w:t>Азотсодержащие органические соединения</w:t>
            </w:r>
          </w:p>
        </w:tc>
        <w:tc>
          <w:tcPr>
            <w:tcW w:w="2694" w:type="dxa"/>
          </w:tcPr>
          <w:p w:rsidR="006579BD" w:rsidRPr="0095092C" w:rsidRDefault="006579BD" w:rsidP="006579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92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6579BD" w:rsidRPr="0095092C" w:rsidTr="006579BD">
        <w:tc>
          <w:tcPr>
            <w:tcW w:w="1067" w:type="dxa"/>
          </w:tcPr>
          <w:p w:rsidR="006579BD" w:rsidRPr="0095092C" w:rsidRDefault="006579BD" w:rsidP="00657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92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381" w:type="dxa"/>
          </w:tcPr>
          <w:p w:rsidR="006579BD" w:rsidRPr="0095092C" w:rsidRDefault="006579BD" w:rsidP="006579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92C">
              <w:rPr>
                <w:rFonts w:ascii="Times New Roman" w:hAnsi="Times New Roman" w:cs="Times New Roman"/>
                <w:sz w:val="24"/>
                <w:szCs w:val="24"/>
              </w:rPr>
              <w:t>Высокомолекулярные соединения</w:t>
            </w:r>
          </w:p>
        </w:tc>
        <w:tc>
          <w:tcPr>
            <w:tcW w:w="2694" w:type="dxa"/>
          </w:tcPr>
          <w:p w:rsidR="006579BD" w:rsidRPr="0095092C" w:rsidRDefault="006579BD" w:rsidP="006579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92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579BD" w:rsidRPr="0095092C" w:rsidTr="006579BD">
        <w:tc>
          <w:tcPr>
            <w:tcW w:w="1067" w:type="dxa"/>
          </w:tcPr>
          <w:p w:rsidR="006579BD" w:rsidRPr="0095092C" w:rsidRDefault="006579BD" w:rsidP="00657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92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381" w:type="dxa"/>
          </w:tcPr>
          <w:p w:rsidR="006579BD" w:rsidRPr="0095092C" w:rsidRDefault="006579BD" w:rsidP="006579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92C">
              <w:rPr>
                <w:rFonts w:ascii="Times New Roman" w:hAnsi="Times New Roman" w:cs="Times New Roman"/>
                <w:sz w:val="24"/>
                <w:szCs w:val="24"/>
              </w:rPr>
              <w:t>Резервное время</w:t>
            </w:r>
          </w:p>
        </w:tc>
        <w:tc>
          <w:tcPr>
            <w:tcW w:w="2694" w:type="dxa"/>
          </w:tcPr>
          <w:p w:rsidR="006579BD" w:rsidRPr="0095092C" w:rsidRDefault="006579BD" w:rsidP="006579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92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579BD" w:rsidRPr="0095092C" w:rsidTr="006579BD">
        <w:tc>
          <w:tcPr>
            <w:tcW w:w="1067" w:type="dxa"/>
          </w:tcPr>
          <w:p w:rsidR="006579BD" w:rsidRPr="0095092C" w:rsidRDefault="006579BD" w:rsidP="006579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92C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381" w:type="dxa"/>
          </w:tcPr>
          <w:p w:rsidR="006579BD" w:rsidRPr="0095092C" w:rsidRDefault="006579BD" w:rsidP="006579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6579BD" w:rsidRPr="0095092C" w:rsidRDefault="00B3759A" w:rsidP="006579BD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95092C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</w:tr>
    </w:tbl>
    <w:p w:rsidR="006579BD" w:rsidRPr="0095092C" w:rsidRDefault="006579BD" w:rsidP="006579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6579BD" w:rsidRPr="0095092C" w:rsidRDefault="006579BD" w:rsidP="006579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b/>
          <w:sz w:val="24"/>
          <w:szCs w:val="24"/>
        </w:rPr>
        <w:t>Тема 1. Теоретические основы органической химии (4 ч)</w:t>
      </w:r>
    </w:p>
    <w:p w:rsidR="006579BD" w:rsidRPr="0095092C" w:rsidRDefault="006579BD" w:rsidP="006579BD">
      <w:pPr>
        <w:pStyle w:val="ab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     Формирование органической химии как науки. Органические вещества. Органическая химия. Теория строения органических соединений А. М. Бутлерова.</w:t>
      </w:r>
    </w:p>
    <w:p w:rsidR="006579BD" w:rsidRPr="0095092C" w:rsidRDefault="006579BD" w:rsidP="006579BD">
      <w:pPr>
        <w:pStyle w:val="ab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     Структурная изомерия. Значение теории строения органических соединений. Состояние электронов в атоме. Электронная природа химических связей в органических соединениях.</w:t>
      </w:r>
    </w:p>
    <w:p w:rsidR="006579BD" w:rsidRPr="0095092C" w:rsidRDefault="006579BD" w:rsidP="006579BD">
      <w:pPr>
        <w:pStyle w:val="ab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Классификация органических соединений.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     </w:t>
      </w:r>
      <w:r w:rsidRPr="0095092C">
        <w:rPr>
          <w:rFonts w:ascii="Times New Roman" w:hAnsi="Times New Roman"/>
          <w:b/>
          <w:sz w:val="24"/>
          <w:szCs w:val="24"/>
        </w:rPr>
        <w:t>Демонстрации.</w:t>
      </w:r>
      <w:r w:rsidRPr="0095092C">
        <w:rPr>
          <w:rFonts w:ascii="Times New Roman" w:hAnsi="Times New Roman"/>
          <w:sz w:val="24"/>
          <w:szCs w:val="24"/>
        </w:rPr>
        <w:t xml:space="preserve"> 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Ознакомление с образцами органических веществ и материалов. 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Растворимость органических веществ в воде и неводных растворителях. 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>Плавление, обугливание и горение органических веществ.</w:t>
      </w:r>
    </w:p>
    <w:p w:rsidR="006579BD" w:rsidRPr="0095092C" w:rsidRDefault="006579BD" w:rsidP="006579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b/>
          <w:sz w:val="24"/>
          <w:szCs w:val="24"/>
        </w:rPr>
        <w:t xml:space="preserve">УГЛЕВОДОРОДЫ 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b/>
          <w:sz w:val="24"/>
          <w:szCs w:val="24"/>
        </w:rPr>
        <w:t>Тема 2. Предельные углеводороды (</w:t>
      </w:r>
      <w:proofErr w:type="spellStart"/>
      <w:r w:rsidRPr="0095092C">
        <w:rPr>
          <w:rFonts w:ascii="Times New Roman" w:hAnsi="Times New Roman"/>
          <w:b/>
          <w:sz w:val="24"/>
          <w:szCs w:val="24"/>
        </w:rPr>
        <w:t>алканы</w:t>
      </w:r>
      <w:proofErr w:type="spellEnd"/>
      <w:r w:rsidRPr="0095092C">
        <w:rPr>
          <w:rFonts w:ascii="Times New Roman" w:hAnsi="Times New Roman"/>
          <w:b/>
          <w:sz w:val="24"/>
          <w:szCs w:val="24"/>
        </w:rPr>
        <w:t>) (7 ч)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    Электронное и пространственное  строение </w:t>
      </w:r>
      <w:proofErr w:type="spellStart"/>
      <w:r w:rsidRPr="0095092C">
        <w:rPr>
          <w:rFonts w:ascii="Times New Roman" w:hAnsi="Times New Roman"/>
          <w:sz w:val="24"/>
          <w:szCs w:val="24"/>
        </w:rPr>
        <w:t>алканов</w:t>
      </w:r>
      <w:proofErr w:type="spellEnd"/>
      <w:r w:rsidRPr="0095092C">
        <w:rPr>
          <w:rFonts w:ascii="Times New Roman" w:hAnsi="Times New Roman"/>
          <w:sz w:val="24"/>
          <w:szCs w:val="24"/>
        </w:rPr>
        <w:t xml:space="preserve">. Гомологический ряд. Номенклатура и изомерия. Физические и химические свойства </w:t>
      </w:r>
      <w:proofErr w:type="spellStart"/>
      <w:r w:rsidRPr="0095092C">
        <w:rPr>
          <w:rFonts w:ascii="Times New Roman" w:hAnsi="Times New Roman"/>
          <w:sz w:val="24"/>
          <w:szCs w:val="24"/>
        </w:rPr>
        <w:t>алканов</w:t>
      </w:r>
      <w:proofErr w:type="spellEnd"/>
      <w:r w:rsidRPr="0095092C">
        <w:rPr>
          <w:rFonts w:ascii="Times New Roman" w:hAnsi="Times New Roman"/>
          <w:sz w:val="24"/>
          <w:szCs w:val="24"/>
        </w:rPr>
        <w:t xml:space="preserve">. Реакция замещения. Получение и применение </w:t>
      </w:r>
      <w:proofErr w:type="spellStart"/>
      <w:r w:rsidRPr="0095092C">
        <w:rPr>
          <w:rFonts w:ascii="Times New Roman" w:hAnsi="Times New Roman"/>
          <w:sz w:val="24"/>
          <w:szCs w:val="24"/>
        </w:rPr>
        <w:t>алканов</w:t>
      </w:r>
      <w:proofErr w:type="spellEnd"/>
      <w:r w:rsidRPr="0095092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5092C">
        <w:rPr>
          <w:rFonts w:ascii="Times New Roman" w:hAnsi="Times New Roman"/>
          <w:sz w:val="24"/>
          <w:szCs w:val="24"/>
        </w:rPr>
        <w:t>Циклоалканы</w:t>
      </w:r>
      <w:proofErr w:type="spellEnd"/>
      <w:r w:rsidRPr="0095092C">
        <w:rPr>
          <w:rFonts w:ascii="Times New Roman" w:hAnsi="Times New Roman"/>
          <w:sz w:val="24"/>
          <w:szCs w:val="24"/>
        </w:rPr>
        <w:t>. Строение молекул, гомологический ряд. Нахождение в природе. Физические и химические свойства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        </w:t>
      </w:r>
      <w:r w:rsidRPr="0095092C">
        <w:rPr>
          <w:rFonts w:ascii="Times New Roman" w:hAnsi="Times New Roman"/>
          <w:b/>
          <w:sz w:val="24"/>
          <w:szCs w:val="24"/>
        </w:rPr>
        <w:t>Демонстрации</w:t>
      </w:r>
      <w:r w:rsidRPr="0095092C">
        <w:rPr>
          <w:rFonts w:ascii="Times New Roman" w:hAnsi="Times New Roman"/>
          <w:sz w:val="24"/>
          <w:szCs w:val="24"/>
        </w:rPr>
        <w:t xml:space="preserve">. </w:t>
      </w:r>
    </w:p>
    <w:p w:rsidR="006579BD" w:rsidRPr="0095092C" w:rsidRDefault="006579BD" w:rsidP="006579BD">
      <w:pPr>
        <w:pStyle w:val="ab"/>
        <w:ind w:left="420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Отношение </w:t>
      </w:r>
      <w:proofErr w:type="spellStart"/>
      <w:r w:rsidRPr="0095092C">
        <w:rPr>
          <w:rFonts w:ascii="Times New Roman" w:hAnsi="Times New Roman"/>
          <w:sz w:val="24"/>
          <w:szCs w:val="24"/>
        </w:rPr>
        <w:t>алканов</w:t>
      </w:r>
      <w:proofErr w:type="spellEnd"/>
      <w:r w:rsidRPr="0095092C">
        <w:rPr>
          <w:rFonts w:ascii="Times New Roman" w:hAnsi="Times New Roman"/>
          <w:sz w:val="24"/>
          <w:szCs w:val="24"/>
        </w:rPr>
        <w:t xml:space="preserve"> к кислотам, щелочам, к раствору перманганата калия.      </w:t>
      </w:r>
    </w:p>
    <w:p w:rsidR="006579BD" w:rsidRPr="0095092C" w:rsidRDefault="006579BD" w:rsidP="006579BD">
      <w:pPr>
        <w:pStyle w:val="ab"/>
        <w:ind w:left="420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</w:t>
      </w:r>
      <w:r w:rsidRPr="0095092C">
        <w:rPr>
          <w:rFonts w:ascii="Times New Roman" w:hAnsi="Times New Roman"/>
          <w:b/>
          <w:sz w:val="24"/>
          <w:szCs w:val="24"/>
        </w:rPr>
        <w:t>Лабораторные опыты.</w:t>
      </w:r>
      <w:r w:rsidRPr="0095092C">
        <w:rPr>
          <w:rFonts w:ascii="Times New Roman" w:hAnsi="Times New Roman"/>
          <w:sz w:val="24"/>
          <w:szCs w:val="24"/>
        </w:rPr>
        <w:t xml:space="preserve"> Изготовление моделей молекул углеводородов и галогенопроизводных.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      </w:t>
      </w:r>
      <w:r w:rsidRPr="0095092C">
        <w:rPr>
          <w:rFonts w:ascii="Times New Roman" w:hAnsi="Times New Roman"/>
          <w:b/>
          <w:sz w:val="24"/>
          <w:szCs w:val="24"/>
        </w:rPr>
        <w:t>Расчетные задачи.</w:t>
      </w:r>
      <w:r w:rsidRPr="0095092C">
        <w:rPr>
          <w:rFonts w:ascii="Times New Roman" w:hAnsi="Times New Roman"/>
          <w:sz w:val="24"/>
          <w:szCs w:val="24"/>
        </w:rPr>
        <w:t xml:space="preserve"> Нахождение молекулярной формулы органического соединения по массе (объему) продуктов сгорания.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b/>
          <w:sz w:val="24"/>
          <w:szCs w:val="24"/>
        </w:rPr>
        <w:t>Тема 3. Непредельные углеводороды (6 ч)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95092C">
        <w:rPr>
          <w:rFonts w:ascii="Times New Roman" w:hAnsi="Times New Roman"/>
          <w:sz w:val="24"/>
          <w:szCs w:val="24"/>
        </w:rPr>
        <w:lastRenderedPageBreak/>
        <w:t>Алкены</w:t>
      </w:r>
      <w:proofErr w:type="spellEnd"/>
      <w:r w:rsidRPr="0095092C">
        <w:rPr>
          <w:rFonts w:ascii="Times New Roman" w:hAnsi="Times New Roman"/>
          <w:sz w:val="24"/>
          <w:szCs w:val="24"/>
        </w:rPr>
        <w:t xml:space="preserve">. Электронное и пространственное строение </w:t>
      </w:r>
      <w:proofErr w:type="spellStart"/>
      <w:r w:rsidRPr="0095092C">
        <w:rPr>
          <w:rFonts w:ascii="Times New Roman" w:hAnsi="Times New Roman"/>
          <w:sz w:val="24"/>
          <w:szCs w:val="24"/>
        </w:rPr>
        <w:t>алкенов</w:t>
      </w:r>
      <w:proofErr w:type="spellEnd"/>
      <w:r w:rsidRPr="0095092C">
        <w:rPr>
          <w:rFonts w:ascii="Times New Roman" w:hAnsi="Times New Roman"/>
          <w:sz w:val="24"/>
          <w:szCs w:val="24"/>
        </w:rPr>
        <w:t xml:space="preserve">. Гомологический ряд. Номенклатура. Изомерия: углеродной цепи, положения кратной связи, </w:t>
      </w:r>
      <w:proofErr w:type="spellStart"/>
      <w:r w:rsidRPr="0095092C">
        <w:rPr>
          <w:rFonts w:ascii="Times New Roman" w:hAnsi="Times New Roman"/>
          <w:sz w:val="24"/>
          <w:szCs w:val="24"/>
        </w:rPr>
        <w:t>ци</w:t>
      </w:r>
      <w:proofErr w:type="gramStart"/>
      <w:r w:rsidRPr="0095092C">
        <w:rPr>
          <w:rFonts w:ascii="Times New Roman" w:hAnsi="Times New Roman"/>
          <w:sz w:val="24"/>
          <w:szCs w:val="24"/>
        </w:rPr>
        <w:t>с</w:t>
      </w:r>
      <w:proofErr w:type="spellEnd"/>
      <w:r w:rsidRPr="0095092C">
        <w:rPr>
          <w:rFonts w:ascii="Times New Roman" w:hAnsi="Times New Roman"/>
          <w:sz w:val="24"/>
          <w:szCs w:val="24"/>
        </w:rPr>
        <w:t>-</w:t>
      </w:r>
      <w:proofErr w:type="gramEnd"/>
      <w:r w:rsidRPr="0095092C">
        <w:rPr>
          <w:rFonts w:ascii="Times New Roman" w:hAnsi="Times New Roman"/>
          <w:sz w:val="24"/>
          <w:szCs w:val="24"/>
        </w:rPr>
        <w:t xml:space="preserve">, транс-изомерия. Химические свойства: реакции окисления, присоединения, полимеризации. Правило </w:t>
      </w:r>
      <w:proofErr w:type="spellStart"/>
      <w:r w:rsidRPr="0095092C">
        <w:rPr>
          <w:rFonts w:ascii="Times New Roman" w:hAnsi="Times New Roman"/>
          <w:sz w:val="24"/>
          <w:szCs w:val="24"/>
        </w:rPr>
        <w:t>Марковникова</w:t>
      </w:r>
      <w:proofErr w:type="spellEnd"/>
      <w:r w:rsidRPr="0095092C">
        <w:rPr>
          <w:rFonts w:ascii="Times New Roman" w:hAnsi="Times New Roman"/>
          <w:sz w:val="24"/>
          <w:szCs w:val="24"/>
        </w:rPr>
        <w:t xml:space="preserve">. Получение и применение </w:t>
      </w:r>
      <w:proofErr w:type="spellStart"/>
      <w:r w:rsidRPr="0095092C">
        <w:rPr>
          <w:rFonts w:ascii="Times New Roman" w:hAnsi="Times New Roman"/>
          <w:sz w:val="24"/>
          <w:szCs w:val="24"/>
        </w:rPr>
        <w:t>алкенов</w:t>
      </w:r>
      <w:proofErr w:type="spellEnd"/>
      <w:r w:rsidRPr="0095092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5092C">
        <w:rPr>
          <w:rFonts w:ascii="Times New Roman" w:hAnsi="Times New Roman"/>
          <w:sz w:val="24"/>
          <w:szCs w:val="24"/>
        </w:rPr>
        <w:t>Алкадиены</w:t>
      </w:r>
      <w:proofErr w:type="spellEnd"/>
      <w:r w:rsidRPr="0095092C">
        <w:rPr>
          <w:rFonts w:ascii="Times New Roman" w:hAnsi="Times New Roman"/>
          <w:sz w:val="24"/>
          <w:szCs w:val="24"/>
        </w:rPr>
        <w:t xml:space="preserve">. Строение. Свойства, применение. Природный каучук. </w:t>
      </w:r>
      <w:proofErr w:type="spellStart"/>
      <w:r w:rsidRPr="0095092C">
        <w:rPr>
          <w:rFonts w:ascii="Times New Roman" w:hAnsi="Times New Roman"/>
          <w:sz w:val="24"/>
          <w:szCs w:val="24"/>
        </w:rPr>
        <w:t>Алкины</w:t>
      </w:r>
      <w:proofErr w:type="spellEnd"/>
      <w:r w:rsidRPr="0095092C">
        <w:rPr>
          <w:rFonts w:ascii="Times New Roman" w:hAnsi="Times New Roman"/>
          <w:sz w:val="24"/>
          <w:szCs w:val="24"/>
        </w:rPr>
        <w:t>. Электронное и пространственное строение ацетилена. Гомологи и изомеры. Номенклатура. Физические и химические свойства. Реакции присоединения и замещения. Получение. Применение.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     </w:t>
      </w:r>
      <w:r w:rsidRPr="0095092C">
        <w:rPr>
          <w:rFonts w:ascii="Times New Roman" w:hAnsi="Times New Roman"/>
          <w:b/>
          <w:sz w:val="24"/>
          <w:szCs w:val="24"/>
        </w:rPr>
        <w:t>Демонстрации.</w:t>
      </w:r>
      <w:r w:rsidRPr="0095092C">
        <w:rPr>
          <w:rFonts w:ascii="Times New Roman" w:hAnsi="Times New Roman"/>
          <w:sz w:val="24"/>
          <w:szCs w:val="24"/>
        </w:rPr>
        <w:t xml:space="preserve"> 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>Получение этилена и изучение его свойств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Получение ацетилена в лаборатории. 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Взаимодействие ацетилена с раствором перманганата калия. Горение ацетилена. 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     </w:t>
      </w:r>
      <w:r w:rsidRPr="0095092C">
        <w:rPr>
          <w:rFonts w:ascii="Times New Roman" w:hAnsi="Times New Roman"/>
          <w:b/>
          <w:sz w:val="24"/>
          <w:szCs w:val="24"/>
        </w:rPr>
        <w:t>Тема 4. Ароматические углеводороды (арены) (5 ч)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>Арены. Электронное и пространственное строение бензола. Изомерия и номенклатура. Физические и химические свойства бензола. Гомологи бензола. Особенности химических свойств гомологов бензола на примере толуола. Генетическая связь ароматических углеводородов с другими классами углеводородов. Демонстрации. Бензол как растворитель, горение бензола. Отношение бензола к бромной воде и раствору перманганата калия. Окисление толуола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      </w:t>
      </w:r>
      <w:r w:rsidRPr="0095092C">
        <w:rPr>
          <w:rFonts w:ascii="Times New Roman" w:hAnsi="Times New Roman"/>
          <w:b/>
          <w:sz w:val="24"/>
          <w:szCs w:val="24"/>
        </w:rPr>
        <w:t>Демонстрации.</w:t>
      </w:r>
      <w:r w:rsidRPr="0095092C">
        <w:rPr>
          <w:rFonts w:ascii="Times New Roman" w:hAnsi="Times New Roman"/>
          <w:sz w:val="24"/>
          <w:szCs w:val="24"/>
        </w:rPr>
        <w:t xml:space="preserve"> 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Отношение бензола к  раствору перманганата калия. 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b/>
          <w:sz w:val="24"/>
          <w:szCs w:val="24"/>
        </w:rPr>
        <w:t>Тема 5. Природные источники углеводородов (6 ч)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>Природный газ. Попутные нефтяные газы. Нефть и нефтепродукты. Физические свойства. Способы переработки нефти. Перегонка. Крекинг термический и каталитический. Коксохимическое производство.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     </w:t>
      </w:r>
      <w:r w:rsidRPr="0095092C">
        <w:rPr>
          <w:rFonts w:ascii="Times New Roman" w:hAnsi="Times New Roman"/>
          <w:b/>
          <w:sz w:val="24"/>
          <w:szCs w:val="24"/>
        </w:rPr>
        <w:t>Лабораторные опыты.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Ознакомление </w:t>
      </w:r>
      <w:proofErr w:type="spellStart"/>
      <w:r w:rsidRPr="0095092C">
        <w:rPr>
          <w:rFonts w:ascii="Times New Roman" w:hAnsi="Times New Roman"/>
          <w:sz w:val="24"/>
          <w:szCs w:val="24"/>
        </w:rPr>
        <w:t>c</w:t>
      </w:r>
      <w:proofErr w:type="spellEnd"/>
      <w:r w:rsidRPr="0095092C">
        <w:rPr>
          <w:rFonts w:ascii="Times New Roman" w:hAnsi="Times New Roman"/>
          <w:sz w:val="24"/>
          <w:szCs w:val="24"/>
        </w:rPr>
        <w:t xml:space="preserve"> образцами продуктов нефтепереработки.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     </w:t>
      </w:r>
      <w:r w:rsidRPr="0095092C">
        <w:rPr>
          <w:rFonts w:ascii="Times New Roman" w:hAnsi="Times New Roman"/>
          <w:b/>
          <w:sz w:val="24"/>
          <w:szCs w:val="24"/>
        </w:rPr>
        <w:t>Расчетные задачи.</w:t>
      </w:r>
      <w:r w:rsidRPr="0095092C">
        <w:rPr>
          <w:rFonts w:ascii="Times New Roman" w:hAnsi="Times New Roman"/>
          <w:sz w:val="24"/>
          <w:szCs w:val="24"/>
        </w:rPr>
        <w:t xml:space="preserve"> Определение массовой или объемной доли выхода продукта реакции </w:t>
      </w:r>
      <w:proofErr w:type="gramStart"/>
      <w:r w:rsidRPr="0095092C">
        <w:rPr>
          <w:rFonts w:ascii="Times New Roman" w:hAnsi="Times New Roman"/>
          <w:sz w:val="24"/>
          <w:szCs w:val="24"/>
        </w:rPr>
        <w:t>от</w:t>
      </w:r>
      <w:proofErr w:type="gramEnd"/>
      <w:r w:rsidRPr="0095092C">
        <w:rPr>
          <w:rFonts w:ascii="Times New Roman" w:hAnsi="Times New Roman"/>
          <w:sz w:val="24"/>
          <w:szCs w:val="24"/>
        </w:rPr>
        <w:t xml:space="preserve"> теоретически возможного.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6579BD" w:rsidRPr="0095092C" w:rsidRDefault="006579BD" w:rsidP="006579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b/>
          <w:sz w:val="24"/>
          <w:szCs w:val="24"/>
        </w:rPr>
        <w:t xml:space="preserve">КИСЛОРОДСОДЕРЖАЩИЕ ОРГАНИЧЕСКИЕ СОЕДИНЕНИЯ 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b/>
          <w:sz w:val="24"/>
          <w:szCs w:val="24"/>
        </w:rPr>
        <w:t>Тема 6. Спирты и фенолы (6 ч)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>Одноатомные предельные спирты. Строение молекул, функциональная группа. Водородная связь. Изомерия и номенклатура. Свойства метанола (этанола), получение и применение. Физиологическое действие спиртов на организм человека. Генетическая связь одноатомных предельных спиртов с углеводородами. Многоатомные спирты. Этиленгликоль, глицерин. Свойства, применение. Фенолы. Строение молекулы фенола. Взаимное влияние атомов в молекуле на примере молекулы фенола. Свойства фенола. Токсичность фенола и его соединений. Применение фенола.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     </w:t>
      </w:r>
      <w:r w:rsidRPr="0095092C">
        <w:rPr>
          <w:rFonts w:ascii="Times New Roman" w:hAnsi="Times New Roman"/>
          <w:b/>
          <w:sz w:val="24"/>
          <w:szCs w:val="24"/>
        </w:rPr>
        <w:t>Лабораторные</w:t>
      </w:r>
      <w:r w:rsidRPr="0095092C">
        <w:rPr>
          <w:rFonts w:ascii="Times New Roman" w:hAnsi="Times New Roman"/>
          <w:sz w:val="24"/>
          <w:szCs w:val="24"/>
        </w:rPr>
        <w:t xml:space="preserve"> </w:t>
      </w:r>
      <w:r w:rsidRPr="0095092C">
        <w:rPr>
          <w:rFonts w:ascii="Times New Roman" w:hAnsi="Times New Roman"/>
          <w:b/>
          <w:sz w:val="24"/>
          <w:szCs w:val="24"/>
        </w:rPr>
        <w:t>опыты</w:t>
      </w:r>
      <w:r w:rsidRPr="0095092C">
        <w:rPr>
          <w:rFonts w:ascii="Times New Roman" w:hAnsi="Times New Roman"/>
          <w:sz w:val="24"/>
          <w:szCs w:val="24"/>
        </w:rPr>
        <w:t xml:space="preserve">. 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Растворение глицерина в воде. 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Реакция глицерина с </w:t>
      </w:r>
      <w:proofErr w:type="spellStart"/>
      <w:r w:rsidRPr="0095092C">
        <w:rPr>
          <w:rFonts w:ascii="Times New Roman" w:hAnsi="Times New Roman"/>
          <w:sz w:val="24"/>
          <w:szCs w:val="24"/>
        </w:rPr>
        <w:t>гидроксидом</w:t>
      </w:r>
      <w:proofErr w:type="spellEnd"/>
      <w:r w:rsidRPr="0095092C">
        <w:rPr>
          <w:rFonts w:ascii="Times New Roman" w:hAnsi="Times New Roman"/>
          <w:sz w:val="24"/>
          <w:szCs w:val="24"/>
        </w:rPr>
        <w:t xml:space="preserve"> меди(II).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     </w:t>
      </w:r>
      <w:r w:rsidRPr="0095092C">
        <w:rPr>
          <w:rFonts w:ascii="Times New Roman" w:hAnsi="Times New Roman"/>
          <w:b/>
          <w:sz w:val="24"/>
          <w:szCs w:val="24"/>
        </w:rPr>
        <w:t>Расчетные задачи.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lastRenderedPageBreak/>
        <w:t xml:space="preserve"> Расчеты по химическим уравнениям при условии, что одно из реагирующих веществ дано в избытке. 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b/>
          <w:sz w:val="24"/>
          <w:szCs w:val="24"/>
        </w:rPr>
        <w:t>Тема 7. Альдегиды, кетоны (3 ч)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>Альдегиды. Строение молекулы формальдегида. Функциональная группа. Изомерия и номенклатура. Свойства альдегидов. Формальдегид и ацетальдегид: получение и применение. Ацетон — представитель кетонов. Строение молекулы. Применение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     </w:t>
      </w:r>
      <w:r w:rsidRPr="0095092C">
        <w:rPr>
          <w:rFonts w:ascii="Times New Roman" w:hAnsi="Times New Roman"/>
          <w:b/>
          <w:sz w:val="24"/>
          <w:szCs w:val="24"/>
        </w:rPr>
        <w:t>Демонстрации.</w:t>
      </w:r>
      <w:r w:rsidRPr="0095092C">
        <w:rPr>
          <w:rFonts w:ascii="Times New Roman" w:hAnsi="Times New Roman"/>
          <w:sz w:val="24"/>
          <w:szCs w:val="24"/>
        </w:rPr>
        <w:t xml:space="preserve"> 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Взаимодействие </w:t>
      </w:r>
      <w:proofErr w:type="spellStart"/>
      <w:r w:rsidRPr="0095092C">
        <w:rPr>
          <w:rFonts w:ascii="Times New Roman" w:hAnsi="Times New Roman"/>
          <w:sz w:val="24"/>
          <w:szCs w:val="24"/>
        </w:rPr>
        <w:t>метаналя</w:t>
      </w:r>
      <w:proofErr w:type="spellEnd"/>
      <w:r w:rsidRPr="0095092C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5092C">
        <w:rPr>
          <w:rFonts w:ascii="Times New Roman" w:hAnsi="Times New Roman"/>
          <w:sz w:val="24"/>
          <w:szCs w:val="24"/>
        </w:rPr>
        <w:t>этаналя</w:t>
      </w:r>
      <w:proofErr w:type="spellEnd"/>
      <w:r w:rsidRPr="0095092C">
        <w:rPr>
          <w:rFonts w:ascii="Times New Roman" w:hAnsi="Times New Roman"/>
          <w:sz w:val="24"/>
          <w:szCs w:val="24"/>
        </w:rPr>
        <w:t xml:space="preserve">) с аммиачным раствором оксида серебра(I) и </w:t>
      </w:r>
      <w:proofErr w:type="spellStart"/>
      <w:r w:rsidRPr="0095092C">
        <w:rPr>
          <w:rFonts w:ascii="Times New Roman" w:hAnsi="Times New Roman"/>
          <w:sz w:val="24"/>
          <w:szCs w:val="24"/>
        </w:rPr>
        <w:t>гидроксида</w:t>
      </w:r>
      <w:proofErr w:type="spellEnd"/>
      <w:r w:rsidRPr="0095092C">
        <w:rPr>
          <w:rFonts w:ascii="Times New Roman" w:hAnsi="Times New Roman"/>
          <w:sz w:val="24"/>
          <w:szCs w:val="24"/>
        </w:rPr>
        <w:t xml:space="preserve"> меди(II). 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     Получение </w:t>
      </w:r>
      <w:proofErr w:type="spellStart"/>
      <w:r w:rsidRPr="0095092C">
        <w:rPr>
          <w:rFonts w:ascii="Times New Roman" w:hAnsi="Times New Roman"/>
          <w:sz w:val="24"/>
          <w:szCs w:val="24"/>
        </w:rPr>
        <w:t>этаналя</w:t>
      </w:r>
      <w:proofErr w:type="spellEnd"/>
      <w:r w:rsidRPr="0095092C">
        <w:rPr>
          <w:rFonts w:ascii="Times New Roman" w:hAnsi="Times New Roman"/>
          <w:sz w:val="24"/>
          <w:szCs w:val="24"/>
        </w:rPr>
        <w:t xml:space="preserve"> окислением этанола. 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Окисление </w:t>
      </w:r>
      <w:proofErr w:type="spellStart"/>
      <w:r w:rsidRPr="0095092C">
        <w:rPr>
          <w:rFonts w:ascii="Times New Roman" w:hAnsi="Times New Roman"/>
          <w:sz w:val="24"/>
          <w:szCs w:val="24"/>
        </w:rPr>
        <w:t>метаналя</w:t>
      </w:r>
      <w:proofErr w:type="spellEnd"/>
      <w:r w:rsidRPr="0095092C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5092C">
        <w:rPr>
          <w:rFonts w:ascii="Times New Roman" w:hAnsi="Times New Roman"/>
          <w:sz w:val="24"/>
          <w:szCs w:val="24"/>
        </w:rPr>
        <w:t>этаналя</w:t>
      </w:r>
      <w:proofErr w:type="spellEnd"/>
      <w:r w:rsidRPr="0095092C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95092C">
        <w:rPr>
          <w:rFonts w:ascii="Times New Roman" w:hAnsi="Times New Roman"/>
          <w:sz w:val="24"/>
          <w:szCs w:val="24"/>
        </w:rPr>
        <w:t>гидроксидом</w:t>
      </w:r>
      <w:proofErr w:type="spellEnd"/>
      <w:r w:rsidRPr="0095092C">
        <w:rPr>
          <w:rFonts w:ascii="Times New Roman" w:hAnsi="Times New Roman"/>
          <w:sz w:val="24"/>
          <w:szCs w:val="24"/>
        </w:rPr>
        <w:t xml:space="preserve"> меди(II). 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b/>
          <w:sz w:val="24"/>
          <w:szCs w:val="24"/>
        </w:rPr>
        <w:t>Тема 8. Карбоновые кислоты (6 ч)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>Одноосновные предельные карбоновые кислоты. Строение молекул. Функциональная группа. Изомерия и номенклатура. Свойства карбоновых кислот. Реакция этерификации. Получение карбоновых кислот и применение. Краткие сведения о непредельных карбоновых кислотах. Генетическая связь карбоновых кислот с другими классами органических соединений.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      </w:t>
      </w:r>
      <w:r w:rsidRPr="0095092C">
        <w:rPr>
          <w:rFonts w:ascii="Times New Roman" w:hAnsi="Times New Roman"/>
          <w:b/>
          <w:sz w:val="24"/>
          <w:szCs w:val="24"/>
        </w:rPr>
        <w:t>Практическая работа.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b/>
          <w:sz w:val="24"/>
          <w:szCs w:val="24"/>
        </w:rPr>
        <w:t xml:space="preserve"> </w:t>
      </w:r>
      <w:r w:rsidRPr="0095092C">
        <w:rPr>
          <w:rFonts w:ascii="Times New Roman" w:hAnsi="Times New Roman"/>
          <w:sz w:val="24"/>
          <w:szCs w:val="24"/>
        </w:rPr>
        <w:t>Получение и свойства карбоновых кислот.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b/>
          <w:sz w:val="24"/>
          <w:szCs w:val="24"/>
        </w:rPr>
        <w:t>Тема 9. Сложные эфиры. Жиры (3 ч)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     Сложные эфиры: свойства, получение, применение. Жиры. Строение жиров. Жиры в природе. Свойства. Применение.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     Моющие средства. Правила безопасного обращения со средствами бытовой химии.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</w:t>
      </w:r>
      <w:r w:rsidRPr="0095092C">
        <w:rPr>
          <w:rFonts w:ascii="Times New Roman" w:hAnsi="Times New Roman"/>
          <w:b/>
          <w:sz w:val="24"/>
          <w:szCs w:val="24"/>
        </w:rPr>
        <w:t>Лабораторные опыты</w:t>
      </w:r>
      <w:r w:rsidRPr="0095092C">
        <w:rPr>
          <w:rFonts w:ascii="Times New Roman" w:hAnsi="Times New Roman"/>
          <w:sz w:val="24"/>
          <w:szCs w:val="24"/>
        </w:rPr>
        <w:t>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Растворимость жиров, доказательство их </w:t>
      </w:r>
      <w:proofErr w:type="gramStart"/>
      <w:r w:rsidRPr="0095092C">
        <w:rPr>
          <w:rFonts w:ascii="Times New Roman" w:hAnsi="Times New Roman"/>
          <w:sz w:val="24"/>
          <w:szCs w:val="24"/>
        </w:rPr>
        <w:t>непредельного</w:t>
      </w:r>
      <w:proofErr w:type="gramEnd"/>
      <w:r w:rsidRPr="0095092C">
        <w:rPr>
          <w:rFonts w:ascii="Times New Roman" w:hAnsi="Times New Roman"/>
          <w:sz w:val="24"/>
          <w:szCs w:val="24"/>
        </w:rPr>
        <w:t xml:space="preserve"> характер. 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Сравнение свойств мыла и синтетических моющих средств. 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Знакомство с образцами моющих средств. Изучение их состава и инструкции по применению. 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b/>
          <w:sz w:val="24"/>
          <w:szCs w:val="24"/>
        </w:rPr>
        <w:t>Тема 10. Углеводы (7 ч)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>Глюкоза. Строение молекулы. Оптическая (зеркальная) изомерия. Фруктоза — изомер глюкозы. Свойства глюкозы. Применение. Сахароза. Строение молекулы. Свойства, применение. Крахмал и целлюлоза — представители природных полимеров. Реакция поликонденсации. Физические и химические свойства. Нахождение в природе. Применение. Ацетатное волокно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      </w:t>
      </w:r>
      <w:r w:rsidRPr="0095092C">
        <w:rPr>
          <w:rFonts w:ascii="Times New Roman" w:hAnsi="Times New Roman"/>
          <w:b/>
          <w:sz w:val="24"/>
          <w:szCs w:val="24"/>
        </w:rPr>
        <w:t>Демонстрации.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Взаимодействие глюкозы с аммиачным раствором оксида серебра(I). 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b/>
          <w:sz w:val="24"/>
          <w:szCs w:val="24"/>
        </w:rPr>
        <w:t xml:space="preserve">       Лабораторные опыты.</w:t>
      </w:r>
      <w:r w:rsidRPr="0095092C">
        <w:rPr>
          <w:rFonts w:ascii="Times New Roman" w:hAnsi="Times New Roman"/>
          <w:sz w:val="24"/>
          <w:szCs w:val="24"/>
        </w:rPr>
        <w:t xml:space="preserve"> 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Взаимодействие глюкозы с </w:t>
      </w:r>
      <w:proofErr w:type="spellStart"/>
      <w:r w:rsidRPr="0095092C">
        <w:rPr>
          <w:rFonts w:ascii="Times New Roman" w:hAnsi="Times New Roman"/>
          <w:sz w:val="24"/>
          <w:szCs w:val="24"/>
        </w:rPr>
        <w:t>гидроксидом</w:t>
      </w:r>
      <w:proofErr w:type="spellEnd"/>
      <w:r w:rsidRPr="0095092C">
        <w:rPr>
          <w:rFonts w:ascii="Times New Roman" w:hAnsi="Times New Roman"/>
          <w:sz w:val="24"/>
          <w:szCs w:val="24"/>
        </w:rPr>
        <w:t xml:space="preserve"> меди(II).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Взаимодействие сахарозы с </w:t>
      </w:r>
      <w:proofErr w:type="spellStart"/>
      <w:r w:rsidRPr="0095092C">
        <w:rPr>
          <w:rFonts w:ascii="Times New Roman" w:hAnsi="Times New Roman"/>
          <w:sz w:val="24"/>
          <w:szCs w:val="24"/>
        </w:rPr>
        <w:t>гидроксидом</w:t>
      </w:r>
      <w:proofErr w:type="spellEnd"/>
      <w:r w:rsidRPr="0095092C">
        <w:rPr>
          <w:rFonts w:ascii="Times New Roman" w:hAnsi="Times New Roman"/>
          <w:sz w:val="24"/>
          <w:szCs w:val="24"/>
        </w:rPr>
        <w:t xml:space="preserve"> кальция. 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Взаимодействие крахмала с </w:t>
      </w:r>
      <w:proofErr w:type="spellStart"/>
      <w:r w:rsidRPr="0095092C">
        <w:rPr>
          <w:rFonts w:ascii="Times New Roman" w:hAnsi="Times New Roman"/>
          <w:sz w:val="24"/>
          <w:szCs w:val="24"/>
        </w:rPr>
        <w:t>иодом</w:t>
      </w:r>
      <w:proofErr w:type="spellEnd"/>
      <w:r w:rsidRPr="0095092C">
        <w:rPr>
          <w:rFonts w:ascii="Times New Roman" w:hAnsi="Times New Roman"/>
          <w:sz w:val="24"/>
          <w:szCs w:val="24"/>
        </w:rPr>
        <w:t>.</w:t>
      </w:r>
    </w:p>
    <w:p w:rsidR="006579BD" w:rsidRPr="0095092C" w:rsidRDefault="006579BD" w:rsidP="006579BD">
      <w:pPr>
        <w:rPr>
          <w:rFonts w:ascii="Times New Roman" w:hAnsi="Times New Roman" w:cs="Times New Roman"/>
          <w:sz w:val="24"/>
          <w:szCs w:val="24"/>
        </w:rPr>
      </w:pPr>
      <w:r w:rsidRPr="0095092C">
        <w:rPr>
          <w:rFonts w:ascii="Times New Roman" w:hAnsi="Times New Roman" w:cs="Times New Roman"/>
          <w:b/>
          <w:sz w:val="24"/>
          <w:szCs w:val="24"/>
        </w:rPr>
        <w:t xml:space="preserve">       Практическая работа. </w:t>
      </w:r>
      <w:r w:rsidRPr="0095092C">
        <w:rPr>
          <w:rFonts w:ascii="Times New Roman" w:hAnsi="Times New Roman" w:cs="Times New Roman"/>
          <w:sz w:val="24"/>
          <w:szCs w:val="24"/>
        </w:rPr>
        <w:t xml:space="preserve"> Решение экспериментальных задач на получение и распознавание органических веществ</w:t>
      </w:r>
    </w:p>
    <w:p w:rsidR="006579BD" w:rsidRPr="0095092C" w:rsidRDefault="006579BD" w:rsidP="006579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b/>
          <w:sz w:val="24"/>
          <w:szCs w:val="24"/>
        </w:rPr>
        <w:t>АЗОТСОДЕРЖАЩИЕ ОРГАНИЧЕСКИЕ СОЕДИНЕНИЯ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b/>
          <w:sz w:val="24"/>
          <w:szCs w:val="24"/>
        </w:rPr>
        <w:t>Тема 11. Амины и аминокислоты (3 ч)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lastRenderedPageBreak/>
        <w:t xml:space="preserve">       Амины. Строение молекул. Строение молекулы анилина. Взаимное влияние атомов в молекуле на примере молекулы анилина. Свойства анилина. Применение.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     Аминокислоты. Изомерия и номенклатура. Свойства. Аминокислоты как </w:t>
      </w:r>
      <w:proofErr w:type="spellStart"/>
      <w:r w:rsidRPr="0095092C">
        <w:rPr>
          <w:rFonts w:ascii="Times New Roman" w:hAnsi="Times New Roman"/>
          <w:sz w:val="24"/>
          <w:szCs w:val="24"/>
        </w:rPr>
        <w:t>амфотерные</w:t>
      </w:r>
      <w:proofErr w:type="spellEnd"/>
      <w:r w:rsidRPr="0095092C">
        <w:rPr>
          <w:rFonts w:ascii="Times New Roman" w:hAnsi="Times New Roman"/>
          <w:sz w:val="24"/>
          <w:szCs w:val="24"/>
        </w:rPr>
        <w:t xml:space="preserve"> органические соединения. Применение. Генетическая связь аминокислот с другими классами органических соединений.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b/>
          <w:sz w:val="24"/>
          <w:szCs w:val="24"/>
        </w:rPr>
        <w:t>Демонстрации.</w:t>
      </w:r>
      <w:r w:rsidRPr="0095092C">
        <w:rPr>
          <w:rFonts w:ascii="Times New Roman" w:hAnsi="Times New Roman"/>
          <w:sz w:val="24"/>
          <w:szCs w:val="24"/>
        </w:rPr>
        <w:t xml:space="preserve"> Доказательство наличия функциональных групп в растворах аминокислот.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b/>
          <w:sz w:val="24"/>
          <w:szCs w:val="24"/>
        </w:rPr>
        <w:t xml:space="preserve"> Тема 12. Белки (3 ч)</w:t>
      </w:r>
    </w:p>
    <w:p w:rsidR="006579BD" w:rsidRPr="0095092C" w:rsidRDefault="006579BD" w:rsidP="006579BD">
      <w:pPr>
        <w:pStyle w:val="ab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     Белки — природные полимеры. Состав и строение. Физические и химические свойства. Успехи в изучении и синтезе белков.</w:t>
      </w:r>
    </w:p>
    <w:p w:rsidR="006579BD" w:rsidRPr="0095092C" w:rsidRDefault="006579BD" w:rsidP="006579BD">
      <w:pPr>
        <w:pStyle w:val="ab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     Химия и здоровье человека. Лекарства. Проблемы, связанные с применением лекарственных препаратов.</w:t>
      </w:r>
    </w:p>
    <w:p w:rsidR="006579BD" w:rsidRPr="0095092C" w:rsidRDefault="006579BD" w:rsidP="006579BD">
      <w:pPr>
        <w:pStyle w:val="ab"/>
        <w:rPr>
          <w:rFonts w:ascii="Times New Roman" w:hAnsi="Times New Roman"/>
          <w:bCs/>
          <w:sz w:val="24"/>
          <w:szCs w:val="24"/>
        </w:rPr>
      </w:pPr>
      <w:r w:rsidRPr="0095092C">
        <w:rPr>
          <w:rFonts w:ascii="Times New Roman" w:hAnsi="Times New Roman"/>
          <w:b/>
          <w:sz w:val="24"/>
          <w:szCs w:val="24"/>
        </w:rPr>
        <w:t>Демонстрации</w:t>
      </w:r>
      <w:r w:rsidRPr="0095092C">
        <w:rPr>
          <w:rFonts w:ascii="Times New Roman" w:hAnsi="Times New Roman"/>
          <w:sz w:val="24"/>
          <w:szCs w:val="24"/>
        </w:rPr>
        <w:t xml:space="preserve">. </w:t>
      </w:r>
      <w:r w:rsidRPr="0095092C">
        <w:rPr>
          <w:rFonts w:ascii="Times New Roman" w:hAnsi="Times New Roman"/>
          <w:b/>
          <w:bCs/>
          <w:sz w:val="24"/>
          <w:szCs w:val="24"/>
        </w:rPr>
        <w:t>О</w:t>
      </w:r>
      <w:r w:rsidRPr="0095092C">
        <w:rPr>
          <w:rFonts w:ascii="Times New Roman" w:hAnsi="Times New Roman"/>
          <w:bCs/>
          <w:sz w:val="24"/>
          <w:szCs w:val="24"/>
        </w:rPr>
        <w:t xml:space="preserve">бразцы лекарственных средств и витаминов </w:t>
      </w:r>
    </w:p>
    <w:p w:rsidR="006579BD" w:rsidRPr="0095092C" w:rsidRDefault="006579BD" w:rsidP="006579BD">
      <w:pPr>
        <w:pStyle w:val="ab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b/>
          <w:sz w:val="24"/>
          <w:szCs w:val="24"/>
        </w:rPr>
        <w:t>Лабораторные опыты.</w:t>
      </w:r>
    </w:p>
    <w:p w:rsidR="006579BD" w:rsidRPr="0095092C" w:rsidRDefault="006579BD" w:rsidP="006579BD">
      <w:pPr>
        <w:pStyle w:val="ab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>Цветные реакции на белки (</w:t>
      </w:r>
      <w:proofErr w:type="spellStart"/>
      <w:r w:rsidRPr="0095092C">
        <w:rPr>
          <w:rFonts w:ascii="Times New Roman" w:hAnsi="Times New Roman"/>
          <w:sz w:val="24"/>
          <w:szCs w:val="24"/>
        </w:rPr>
        <w:t>биуретовая</w:t>
      </w:r>
      <w:proofErr w:type="spellEnd"/>
      <w:r w:rsidRPr="0095092C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Pr="0095092C">
        <w:rPr>
          <w:rFonts w:ascii="Times New Roman" w:hAnsi="Times New Roman"/>
          <w:sz w:val="24"/>
          <w:szCs w:val="24"/>
        </w:rPr>
        <w:t>ксантопротеиновая</w:t>
      </w:r>
      <w:proofErr w:type="gramEnd"/>
      <w:r w:rsidRPr="0095092C">
        <w:rPr>
          <w:rFonts w:ascii="Times New Roman" w:hAnsi="Times New Roman"/>
          <w:sz w:val="24"/>
          <w:szCs w:val="24"/>
        </w:rPr>
        <w:t xml:space="preserve"> реакции). </w:t>
      </w:r>
    </w:p>
    <w:p w:rsidR="006579BD" w:rsidRPr="0095092C" w:rsidRDefault="006579BD" w:rsidP="006579BD">
      <w:pPr>
        <w:pStyle w:val="ab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>Знакомство с образцами лекарственных препаратов домашней медицинской аптечки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6579BD" w:rsidRPr="0095092C" w:rsidRDefault="006579BD" w:rsidP="006579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b/>
          <w:sz w:val="24"/>
          <w:szCs w:val="24"/>
        </w:rPr>
        <w:t>ВЫСОКОМОЛЕКУЛЯРНЫЕ СОЕДИНЕНИЯ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b/>
          <w:sz w:val="24"/>
          <w:szCs w:val="24"/>
        </w:rPr>
        <w:t>Тема 13. Синтетические полимеры (6 ч)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Понятие о высокомолекулярных соединениях. Полимеры, получаемые в реакциях полимеризации. Строение молекул. </w:t>
      </w:r>
      <w:proofErr w:type="spellStart"/>
      <w:r w:rsidRPr="0095092C">
        <w:rPr>
          <w:rFonts w:ascii="Times New Roman" w:hAnsi="Times New Roman"/>
          <w:sz w:val="24"/>
          <w:szCs w:val="24"/>
        </w:rPr>
        <w:t>Стереонерегулярное</w:t>
      </w:r>
      <w:proofErr w:type="spellEnd"/>
      <w:r w:rsidRPr="0095092C">
        <w:rPr>
          <w:rFonts w:ascii="Times New Roman" w:hAnsi="Times New Roman"/>
          <w:sz w:val="24"/>
          <w:szCs w:val="24"/>
        </w:rPr>
        <w:t xml:space="preserve"> и стереорегулярное строение полимеров. Полиэтилен. Полипропилен. </w:t>
      </w:r>
      <w:proofErr w:type="spellStart"/>
      <w:r w:rsidRPr="0095092C">
        <w:rPr>
          <w:rFonts w:ascii="Times New Roman" w:hAnsi="Times New Roman"/>
          <w:sz w:val="24"/>
          <w:szCs w:val="24"/>
        </w:rPr>
        <w:t>Термопластичность</w:t>
      </w:r>
      <w:proofErr w:type="spellEnd"/>
      <w:r w:rsidRPr="0095092C">
        <w:rPr>
          <w:rFonts w:ascii="Times New Roman" w:hAnsi="Times New Roman"/>
          <w:sz w:val="24"/>
          <w:szCs w:val="24"/>
        </w:rPr>
        <w:t xml:space="preserve">. Полимеры, получаемые в реакциях поликонденсации. Фенолформальдегидные смолы. </w:t>
      </w:r>
      <w:proofErr w:type="spellStart"/>
      <w:r w:rsidRPr="0095092C">
        <w:rPr>
          <w:rFonts w:ascii="Times New Roman" w:hAnsi="Times New Roman"/>
          <w:sz w:val="24"/>
          <w:szCs w:val="24"/>
        </w:rPr>
        <w:t>Термореактивность</w:t>
      </w:r>
      <w:proofErr w:type="spellEnd"/>
      <w:r w:rsidRPr="0095092C">
        <w:rPr>
          <w:rFonts w:ascii="Times New Roman" w:hAnsi="Times New Roman"/>
          <w:sz w:val="24"/>
          <w:szCs w:val="24"/>
        </w:rPr>
        <w:t>. Синтетические каучуки. Строение, свойства, получение и применение. Синтетические волокна. Капрон. Лавсан. Обобщение знаний по курсу органической химии. Органическая химия, человек и природа.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     </w:t>
      </w:r>
      <w:r w:rsidRPr="0095092C">
        <w:rPr>
          <w:rFonts w:ascii="Times New Roman" w:hAnsi="Times New Roman"/>
          <w:b/>
          <w:sz w:val="24"/>
          <w:szCs w:val="24"/>
        </w:rPr>
        <w:t>Лабораторные опыты</w:t>
      </w:r>
      <w:r w:rsidRPr="0095092C">
        <w:rPr>
          <w:rFonts w:ascii="Times New Roman" w:hAnsi="Times New Roman"/>
          <w:sz w:val="24"/>
          <w:szCs w:val="24"/>
        </w:rPr>
        <w:t>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Знакомство с образцами пластмасс, каучуков, волокон.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</w:t>
      </w:r>
      <w:r w:rsidRPr="0095092C">
        <w:rPr>
          <w:rFonts w:ascii="Times New Roman" w:hAnsi="Times New Roman"/>
          <w:b/>
          <w:sz w:val="24"/>
          <w:szCs w:val="24"/>
        </w:rPr>
        <w:t>Практическая работа.</w:t>
      </w:r>
      <w:r w:rsidRPr="0095092C">
        <w:rPr>
          <w:rFonts w:ascii="Times New Roman" w:hAnsi="Times New Roman"/>
          <w:sz w:val="24"/>
          <w:szCs w:val="24"/>
        </w:rPr>
        <w:t xml:space="preserve"> Распознавание пластмасс и волокон.</w:t>
      </w:r>
    </w:p>
    <w:p w:rsidR="006579BD" w:rsidRPr="0095092C" w:rsidRDefault="006579BD" w:rsidP="006579B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  </w:t>
      </w:r>
      <w:r w:rsidRPr="0095092C">
        <w:rPr>
          <w:rFonts w:ascii="Times New Roman" w:hAnsi="Times New Roman"/>
          <w:b/>
          <w:sz w:val="24"/>
          <w:szCs w:val="24"/>
        </w:rPr>
        <w:t>Расчетные задачи.</w:t>
      </w:r>
    </w:p>
    <w:p w:rsidR="006579BD" w:rsidRPr="0095092C" w:rsidRDefault="006579BD" w:rsidP="006579BD">
      <w:pPr>
        <w:pStyle w:val="ab"/>
        <w:rPr>
          <w:rFonts w:ascii="Times New Roman" w:hAnsi="Times New Roman"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 xml:space="preserve">Определение массовой или объемной доли выхода продукта реакции </w:t>
      </w:r>
      <w:proofErr w:type="gramStart"/>
      <w:r w:rsidRPr="0095092C">
        <w:rPr>
          <w:rFonts w:ascii="Times New Roman" w:hAnsi="Times New Roman"/>
          <w:sz w:val="24"/>
          <w:szCs w:val="24"/>
        </w:rPr>
        <w:t>от</w:t>
      </w:r>
      <w:proofErr w:type="gramEnd"/>
      <w:r w:rsidRPr="0095092C">
        <w:rPr>
          <w:rFonts w:ascii="Times New Roman" w:hAnsi="Times New Roman"/>
          <w:sz w:val="24"/>
          <w:szCs w:val="24"/>
        </w:rPr>
        <w:t xml:space="preserve"> теоретически </w:t>
      </w:r>
    </w:p>
    <w:p w:rsidR="006579BD" w:rsidRDefault="006579BD" w:rsidP="006579BD">
      <w:pPr>
        <w:pStyle w:val="ab"/>
        <w:rPr>
          <w:rFonts w:ascii="Times New Roman" w:hAnsi="Times New Roman"/>
          <w:b/>
          <w:sz w:val="24"/>
          <w:szCs w:val="24"/>
        </w:rPr>
      </w:pPr>
      <w:r w:rsidRPr="0095092C">
        <w:rPr>
          <w:rFonts w:ascii="Times New Roman" w:hAnsi="Times New Roman"/>
          <w:sz w:val="24"/>
          <w:szCs w:val="24"/>
        </w:rPr>
        <w:t>возможного.</w:t>
      </w:r>
      <w:r w:rsidRPr="0095092C">
        <w:rPr>
          <w:rFonts w:ascii="Times New Roman" w:hAnsi="Times New Roman"/>
          <w:b/>
          <w:sz w:val="24"/>
          <w:szCs w:val="24"/>
        </w:rPr>
        <w:t xml:space="preserve"> </w:t>
      </w:r>
    </w:p>
    <w:p w:rsidR="00D95DBD" w:rsidRDefault="00D95DBD" w:rsidP="006579BD">
      <w:pPr>
        <w:pStyle w:val="ab"/>
        <w:rPr>
          <w:rFonts w:ascii="Times New Roman" w:hAnsi="Times New Roman"/>
          <w:b/>
          <w:sz w:val="24"/>
          <w:szCs w:val="24"/>
        </w:rPr>
      </w:pPr>
    </w:p>
    <w:p w:rsidR="00D95DBD" w:rsidRDefault="00D95DBD" w:rsidP="006579BD">
      <w:pPr>
        <w:pStyle w:val="ab"/>
        <w:rPr>
          <w:rFonts w:ascii="Times New Roman" w:hAnsi="Times New Roman"/>
          <w:b/>
          <w:sz w:val="24"/>
          <w:szCs w:val="24"/>
        </w:rPr>
      </w:pPr>
    </w:p>
    <w:p w:rsidR="00D95DBD" w:rsidRPr="0095092C" w:rsidRDefault="00D95DBD" w:rsidP="006579BD">
      <w:pPr>
        <w:pStyle w:val="ab"/>
        <w:rPr>
          <w:rFonts w:ascii="Times New Roman" w:hAnsi="Times New Roman"/>
          <w:b/>
          <w:sz w:val="24"/>
          <w:szCs w:val="24"/>
        </w:rPr>
      </w:pPr>
    </w:p>
    <w:p w:rsidR="00D2549F" w:rsidRPr="0095092C" w:rsidRDefault="00D2549F" w:rsidP="006579BD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3982" w:rsidRPr="0095092C" w:rsidRDefault="00953982" w:rsidP="00BF559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461DA" w:rsidRDefault="00E461DA" w:rsidP="00BF559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A4764" w:rsidRDefault="00EE6383" w:rsidP="00BF559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</w:t>
      </w:r>
      <w:r w:rsidR="008A4764" w:rsidRPr="00D2549F">
        <w:rPr>
          <w:rFonts w:ascii="Times New Roman" w:hAnsi="Times New Roman" w:cs="Times New Roman"/>
          <w:b/>
          <w:sz w:val="28"/>
          <w:szCs w:val="28"/>
          <w:u w:val="single"/>
        </w:rPr>
        <w:t>ематическое планирование</w:t>
      </w:r>
    </w:p>
    <w:tbl>
      <w:tblPr>
        <w:tblStyle w:val="a3"/>
        <w:tblW w:w="14283" w:type="dxa"/>
        <w:tblLayout w:type="fixed"/>
        <w:tblLook w:val="04A0"/>
      </w:tblPr>
      <w:tblGrid>
        <w:gridCol w:w="800"/>
        <w:gridCol w:w="11924"/>
        <w:gridCol w:w="1559"/>
      </w:tblGrid>
      <w:tr w:rsidR="00D95DBD" w:rsidRPr="00BF559D" w:rsidTr="00D95DBD">
        <w:trPr>
          <w:trHeight w:val="780"/>
        </w:trPr>
        <w:tc>
          <w:tcPr>
            <w:tcW w:w="800" w:type="dxa"/>
            <w:vMerge w:val="restart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11924" w:type="dxa"/>
            <w:vMerge w:val="restart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Тема раздела, урока</w:t>
            </w:r>
          </w:p>
        </w:tc>
        <w:tc>
          <w:tcPr>
            <w:tcW w:w="1559" w:type="dxa"/>
            <w:vMerge w:val="restart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D95DBD" w:rsidRPr="00BF559D" w:rsidTr="00D95DBD">
        <w:trPr>
          <w:trHeight w:val="600"/>
        </w:trPr>
        <w:tc>
          <w:tcPr>
            <w:tcW w:w="800" w:type="dxa"/>
            <w:vMerge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4" w:type="dxa"/>
            <w:vMerge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Pr="00BF559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BF559D">
              <w:rPr>
                <w:rFonts w:ascii="Times New Roman" w:hAnsi="Times New Roman" w:cs="Times New Roman"/>
                <w:b/>
                <w:sz w:val="24"/>
                <w:szCs w:val="24"/>
              </w:rPr>
              <w:t>. Теоретические основы органической химии</w:t>
            </w:r>
          </w:p>
        </w:tc>
        <w:tc>
          <w:tcPr>
            <w:tcW w:w="1559" w:type="dxa"/>
          </w:tcPr>
          <w:p w:rsidR="00D95DBD" w:rsidRPr="00D95DB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Предмет органической химии.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24" w:type="dxa"/>
          </w:tcPr>
          <w:p w:rsidR="00D95DBD" w:rsidRPr="00D95DBD" w:rsidRDefault="00D95DBD" w:rsidP="00D95D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еории химического строения органических соединений</w:t>
            </w:r>
            <w:r w:rsidRPr="00BF559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559" w:type="dxa"/>
          </w:tcPr>
          <w:p w:rsidR="00D95DBD" w:rsidRPr="00D95DB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D95DB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24" w:type="dxa"/>
          </w:tcPr>
          <w:p w:rsidR="00D95DB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№1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Качественное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определении е углерода, водорода и хлора в органических веществах</w:t>
            </w:r>
          </w:p>
        </w:tc>
        <w:tc>
          <w:tcPr>
            <w:tcW w:w="1559" w:type="dxa"/>
          </w:tcPr>
          <w:p w:rsidR="00D95DBD" w:rsidRPr="00D95DB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электрона в атоме</w:t>
            </w:r>
          </w:p>
        </w:tc>
        <w:tc>
          <w:tcPr>
            <w:tcW w:w="1559" w:type="dxa"/>
          </w:tcPr>
          <w:p w:rsidR="00D95DBD" w:rsidRPr="00D95DB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D95DB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24" w:type="dxa"/>
          </w:tcPr>
          <w:p w:rsidR="00D95DB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Электронная природа химических связей в органических соединениях</w:t>
            </w:r>
          </w:p>
        </w:tc>
        <w:tc>
          <w:tcPr>
            <w:tcW w:w="1559" w:type="dxa"/>
          </w:tcPr>
          <w:p w:rsidR="00D95DB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Классификация органических соединений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sz w:val="24"/>
                <w:szCs w:val="24"/>
              </w:rPr>
              <w:t>Углеводороды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sz w:val="24"/>
                <w:szCs w:val="24"/>
              </w:rPr>
              <w:t>Тема 2 Предельные углеводороды (</w:t>
            </w:r>
            <w:proofErr w:type="spellStart"/>
            <w:r w:rsidRPr="00BF559D">
              <w:rPr>
                <w:rFonts w:ascii="Times New Roman" w:hAnsi="Times New Roman" w:cs="Times New Roman"/>
                <w:b/>
                <w:sz w:val="24"/>
                <w:szCs w:val="24"/>
              </w:rPr>
              <w:t>алканы</w:t>
            </w:r>
            <w:proofErr w:type="spellEnd"/>
            <w:r w:rsidRPr="00BF559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B0449E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7 - 8</w:t>
            </w:r>
          </w:p>
        </w:tc>
        <w:tc>
          <w:tcPr>
            <w:tcW w:w="11924" w:type="dxa"/>
          </w:tcPr>
          <w:p w:rsidR="00D95DBD" w:rsidRPr="00BF559D" w:rsidRDefault="00B0449E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Электронное  и пространственное с</w:t>
            </w:r>
            <w:r w:rsidR="00D95DBD"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троение </w:t>
            </w:r>
            <w:proofErr w:type="spellStart"/>
            <w:r w:rsidR="00D95DBD" w:rsidRPr="00BF559D"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proofErr w:type="gramStart"/>
            <w:r w:rsidR="00D95DBD" w:rsidRPr="00BF559D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D95DBD" w:rsidRPr="00BF559D" w:rsidRDefault="00D95DBD" w:rsidP="00D95DBD">
            <w:pPr>
              <w:pStyle w:val="a8"/>
              <w:tabs>
                <w:tab w:val="left" w:pos="993"/>
              </w:tabs>
              <w:spacing w:after="0"/>
              <w:ind w:left="0"/>
              <w:jc w:val="both"/>
              <w:rPr>
                <w:b/>
                <w:bCs/>
                <w:iCs/>
                <w:color w:val="000000"/>
                <w:spacing w:val="-2"/>
              </w:rPr>
            </w:pPr>
            <w:r w:rsidRPr="00BF559D">
              <w:rPr>
                <w:b/>
              </w:rPr>
              <w:t xml:space="preserve">Лабораторный опыт № 1 </w:t>
            </w:r>
            <w:r w:rsidRPr="00BF559D">
              <w:t xml:space="preserve"> Изготовление моделей углеводородов</w:t>
            </w:r>
          </w:p>
        </w:tc>
        <w:tc>
          <w:tcPr>
            <w:tcW w:w="1559" w:type="dxa"/>
          </w:tcPr>
          <w:p w:rsidR="00D95DBD" w:rsidRPr="00B0449E" w:rsidRDefault="00B0449E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0449E" w:rsidRPr="00BF559D" w:rsidTr="00D95DBD">
        <w:tc>
          <w:tcPr>
            <w:tcW w:w="800" w:type="dxa"/>
          </w:tcPr>
          <w:p w:rsidR="00B0449E" w:rsidRDefault="00B0449E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24" w:type="dxa"/>
          </w:tcPr>
          <w:p w:rsidR="00B0449E" w:rsidRDefault="00B0449E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Гомологи и  изомеры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</w:p>
        </w:tc>
        <w:tc>
          <w:tcPr>
            <w:tcW w:w="1559" w:type="dxa"/>
          </w:tcPr>
          <w:p w:rsidR="00B0449E" w:rsidRPr="00E461DA" w:rsidRDefault="00E461DA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D2549F" w:rsidTr="00D95DBD">
        <w:tc>
          <w:tcPr>
            <w:tcW w:w="800" w:type="dxa"/>
          </w:tcPr>
          <w:p w:rsidR="00D95DBD" w:rsidRPr="00BF559D" w:rsidRDefault="00B0449E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– 11</w:t>
            </w:r>
          </w:p>
        </w:tc>
        <w:tc>
          <w:tcPr>
            <w:tcW w:w="11924" w:type="dxa"/>
          </w:tcPr>
          <w:p w:rsidR="00D95DBD" w:rsidRDefault="00B0449E" w:rsidP="00D95D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Метан – простейший представитель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r w:rsidR="00D95DBD" w:rsidRPr="00BF55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95DBD" w:rsidRPr="00D2549F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B0449E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молекулярной формулы органического вещества.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B0449E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материала темы «</w:t>
            </w:r>
            <w:proofErr w:type="spellStart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Алканы</w:t>
            </w:r>
            <w:proofErr w:type="spellEnd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44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 по теме «</w:t>
            </w:r>
            <w:proofErr w:type="spellStart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Алканы</w:t>
            </w:r>
            <w:proofErr w:type="spellEnd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B0449E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sz w:val="24"/>
                <w:szCs w:val="24"/>
              </w:rPr>
              <w:t>Тема 3 Непредельные углеводороды</w:t>
            </w:r>
            <w:r w:rsidR="006707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="006707A8">
              <w:rPr>
                <w:rFonts w:ascii="Times New Roman" w:hAnsi="Times New Roman" w:cs="Times New Roman"/>
                <w:b/>
                <w:sz w:val="24"/>
                <w:szCs w:val="24"/>
              </w:rPr>
              <w:t>алкены</w:t>
            </w:r>
            <w:proofErr w:type="spellEnd"/>
            <w:r w:rsidR="006707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6707A8">
              <w:rPr>
                <w:rFonts w:ascii="Times New Roman" w:hAnsi="Times New Roman" w:cs="Times New Roman"/>
                <w:b/>
                <w:sz w:val="24"/>
                <w:szCs w:val="24"/>
              </w:rPr>
              <w:t>алкадиены</w:t>
            </w:r>
            <w:proofErr w:type="spellEnd"/>
            <w:r w:rsidR="006707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="006707A8">
              <w:rPr>
                <w:rFonts w:ascii="Times New Roman" w:hAnsi="Times New Roman" w:cs="Times New Roman"/>
                <w:b/>
                <w:sz w:val="24"/>
                <w:szCs w:val="24"/>
              </w:rPr>
              <w:t>алкины</w:t>
            </w:r>
            <w:proofErr w:type="spellEnd"/>
            <w:r w:rsidR="006707A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D95DBD" w:rsidRPr="00BF559D" w:rsidRDefault="006707A8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B0449E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15 - 16</w:t>
            </w:r>
            <w:r w:rsidR="00D95DBD"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и пространственное строение </w:t>
            </w:r>
            <w:proofErr w:type="spellStart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алкенов</w:t>
            </w:r>
            <w:proofErr w:type="spellEnd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. Гомология, изомерия и номенклатура </w:t>
            </w:r>
            <w:proofErr w:type="spellStart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алкенов</w:t>
            </w:r>
            <w:proofErr w:type="spellEnd"/>
          </w:p>
        </w:tc>
        <w:tc>
          <w:tcPr>
            <w:tcW w:w="1559" w:type="dxa"/>
          </w:tcPr>
          <w:p w:rsidR="00D95DBD" w:rsidRPr="00B0449E" w:rsidRDefault="00B0449E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449E">
              <w:rPr>
                <w:rFonts w:ascii="Times New Roman" w:hAnsi="Times New Roman" w:cs="Times New Roman"/>
                <w:sz w:val="24"/>
                <w:szCs w:val="24"/>
              </w:rPr>
              <w:t>7- 18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Получение, свойства и применение </w:t>
            </w:r>
            <w:proofErr w:type="spellStart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алкенов</w:t>
            </w:r>
            <w:proofErr w:type="spellEnd"/>
          </w:p>
          <w:p w:rsidR="00D95DBD" w:rsidRPr="00BF559D" w:rsidRDefault="00D95DBD" w:rsidP="00D95DBD">
            <w:pPr>
              <w:pStyle w:val="a8"/>
              <w:tabs>
                <w:tab w:val="left" w:pos="993"/>
              </w:tabs>
              <w:spacing w:after="0"/>
              <w:ind w:left="0"/>
              <w:jc w:val="both"/>
              <w:rPr>
                <w:b/>
                <w:bCs/>
                <w:i/>
                <w:iCs/>
                <w:color w:val="000000"/>
                <w:spacing w:val="-2"/>
              </w:rPr>
            </w:pPr>
          </w:p>
        </w:tc>
        <w:tc>
          <w:tcPr>
            <w:tcW w:w="1559" w:type="dxa"/>
          </w:tcPr>
          <w:p w:rsidR="00D95DBD" w:rsidRPr="00B0449E" w:rsidRDefault="00B0449E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449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№2 «Получение этилена и опыты с ним»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6707A8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Понятие о диеновых углеводородах. Природный каучук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6707A8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Ацетилен и его гомологи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95DBD" w:rsidRPr="00BF559D" w:rsidTr="00D95DBD">
        <w:trPr>
          <w:trHeight w:val="796"/>
        </w:trPr>
        <w:tc>
          <w:tcPr>
            <w:tcW w:w="800" w:type="dxa"/>
          </w:tcPr>
          <w:p w:rsidR="00D95DBD" w:rsidRPr="00BF559D" w:rsidRDefault="006707A8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Получение, свойства и применение ацетилен</w:t>
            </w:r>
            <w:r w:rsidR="006707A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95DBD" w:rsidRPr="00275D22" w:rsidTr="00D95DBD">
        <w:trPr>
          <w:trHeight w:val="796"/>
        </w:trPr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4" w:type="dxa"/>
          </w:tcPr>
          <w:p w:rsidR="00D95DBD" w:rsidRPr="00275D22" w:rsidRDefault="00D95DBD" w:rsidP="006707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5D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Тема 4. </w:t>
            </w:r>
            <w:r w:rsidRPr="00275D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70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="006707A8" w:rsidRPr="00275D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</w:t>
            </w:r>
            <w:r w:rsidR="006707A8" w:rsidRPr="00275D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ны </w:t>
            </w:r>
            <w:r w:rsidR="00670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(ароматические углеводороды</w:t>
            </w:r>
            <w:r w:rsidRPr="00275D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D95DBD" w:rsidRPr="00275D22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D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6707A8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Электронное и пространственное строение молекулы бензола. Изомерия и номенклатура гомологов бензола</w:t>
            </w:r>
          </w:p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59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Дем</w:t>
            </w:r>
            <w:proofErr w:type="spellEnd"/>
            <w:r w:rsidRPr="00BF559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10.</w:t>
            </w:r>
            <w:r w:rsidRPr="00BF55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Бензол как растворитель, горение бен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зола. </w:t>
            </w:r>
          </w:p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59D">
              <w:rPr>
                <w:rFonts w:ascii="Times New Roman" w:hAnsi="Times New Roman" w:cs="Times New Roman"/>
                <w:b/>
                <w:sz w:val="24"/>
                <w:szCs w:val="24"/>
              </w:rPr>
              <w:t>Дем</w:t>
            </w:r>
            <w:proofErr w:type="spellEnd"/>
            <w:r w:rsidRPr="00BF55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11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. Отношение бензола к бромной воде и раствору пер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softHyphen/>
              <w:t>манганата калия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6707A8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– 25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Гомологи бензола, их свойства и применение</w:t>
            </w:r>
          </w:p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Дем12: 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Окисление толуола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707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Генетические связи между аренами и другими классами углеводородов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1  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4" w:type="dxa"/>
          </w:tcPr>
          <w:p w:rsidR="00D95DBD" w:rsidRPr="00BF559D" w:rsidRDefault="00D95DBD" w:rsidP="00D95DBD">
            <w:pPr>
              <w:shd w:val="clear" w:color="auto" w:fill="FFFFFF"/>
              <w:spacing w:befor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Тема 5. </w:t>
            </w:r>
            <w:r w:rsidRPr="00BF5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Природные источники </w:t>
            </w:r>
            <w:r w:rsidR="00670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 переработка </w:t>
            </w:r>
            <w:r w:rsidRPr="00BF5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углеводоро</w:t>
            </w:r>
            <w:r w:rsidRPr="00BF5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дов 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707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Природны</w:t>
            </w:r>
            <w:r w:rsidR="006707A8">
              <w:rPr>
                <w:rFonts w:ascii="Times New Roman" w:hAnsi="Times New Roman" w:cs="Times New Roman"/>
                <w:sz w:val="24"/>
                <w:szCs w:val="24"/>
              </w:rPr>
              <w:t>е источники углеводородов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707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определение массовой и объёмной доли выхода продукта реакции </w:t>
            </w:r>
            <w:proofErr w:type="gramStart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 теоретически возможного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707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Нефть и нефтепродукты. Способы переработки нефти</w:t>
            </w:r>
          </w:p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Лабораторный опыт №2: 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Ознакомление с образцами про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softHyphen/>
              <w:t>дуктов нефтепереработки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6707A8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 материала темы «Углеводороды»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6707A8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924" w:type="dxa"/>
          </w:tcPr>
          <w:p w:rsidR="00D95DBD" w:rsidRPr="00BF559D" w:rsidRDefault="006707A8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</w:t>
            </w:r>
            <w:r w:rsidR="00D95DBD"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«Углеводороды»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BE7FBF">
        <w:trPr>
          <w:trHeight w:val="380"/>
        </w:trPr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4" w:type="dxa"/>
          </w:tcPr>
          <w:p w:rsidR="00D95DBD" w:rsidRPr="00BF559D" w:rsidRDefault="00D95DBD" w:rsidP="00D95DBD">
            <w:pPr>
              <w:shd w:val="clear" w:color="auto" w:fill="FFFFFF"/>
              <w:ind w:right="4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КИСЛОРОДСОДЕРЖАЩИЕ </w:t>
            </w:r>
            <w:r w:rsidRPr="00BF5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ОРГАНИЧЕСКИЕ СОЕДИНЕНИЯ</w:t>
            </w:r>
          </w:p>
        </w:tc>
        <w:tc>
          <w:tcPr>
            <w:tcW w:w="1559" w:type="dxa"/>
          </w:tcPr>
          <w:p w:rsidR="00D95DBD" w:rsidRPr="00BE7FBF" w:rsidRDefault="00D95DBD" w:rsidP="00D95D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</w:tr>
      <w:tr w:rsidR="00D95DBD" w:rsidRPr="00275D22" w:rsidTr="00D95DBD">
        <w:trPr>
          <w:trHeight w:val="465"/>
        </w:trPr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4" w:type="dxa"/>
          </w:tcPr>
          <w:p w:rsidR="00D95DBD" w:rsidRPr="00BF559D" w:rsidRDefault="00D95DBD" w:rsidP="00BE7FB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Тема 6</w:t>
            </w:r>
            <w:r w:rsidR="00BE7FBF" w:rsidRPr="00BF5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E7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</w:t>
            </w:r>
            <w:r w:rsidR="00BE7FBF" w:rsidRPr="00BF5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енолы</w:t>
            </w:r>
            <w:r w:rsidR="00BE7FB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и ароматические с</w:t>
            </w:r>
            <w:r w:rsidR="00BE7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пирты.</w:t>
            </w:r>
            <w:r w:rsidRPr="00BF5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</w:tcPr>
          <w:p w:rsidR="00D95DBD" w:rsidRPr="00275D22" w:rsidRDefault="00D95DBD" w:rsidP="00D95D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6707A8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Строение предельных одноатомных спиртов. Изомерия и номенклатура</w:t>
            </w:r>
            <w:r w:rsidR="006707A8">
              <w:rPr>
                <w:rFonts w:ascii="Times New Roman" w:hAnsi="Times New Roman" w:cs="Times New Roman"/>
                <w:sz w:val="24"/>
                <w:szCs w:val="24"/>
              </w:rPr>
              <w:t>, физические свойства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C7573F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924" w:type="dxa"/>
          </w:tcPr>
          <w:p w:rsidR="00D95DBD" w:rsidRPr="00BF559D" w:rsidRDefault="006707A8" w:rsidP="00C75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Получение, химические с</w:t>
            </w:r>
            <w:r w:rsidR="00D95DBD"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войства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применение </w:t>
            </w:r>
            <w:r w:rsidR="00C7573F"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одноатомных </w:t>
            </w:r>
            <w:r w:rsidR="00D95DBD"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предельных спиртов. 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757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Решение задач по химическим уравнениям, при условии, что одно из реагирующих веществ дано в избытке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757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Многоатомные спирты. Этиленгликоль и глицерин, их свойства</w:t>
            </w:r>
            <w:proofErr w:type="gramStart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 получение и применение </w:t>
            </w:r>
          </w:p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Лабораторный опыт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 №3Растворение глицерина в воде</w:t>
            </w:r>
            <w:r w:rsidR="00C7573F">
              <w:rPr>
                <w:rFonts w:ascii="Times New Roman" w:hAnsi="Times New Roman" w:cs="Times New Roman"/>
                <w:sz w:val="24"/>
                <w:szCs w:val="24"/>
              </w:rPr>
              <w:t xml:space="preserve"> и реакция его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гидроксидом</w:t>
            </w:r>
            <w:proofErr w:type="spellEnd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 меди (</w:t>
            </w:r>
            <w:r w:rsidRPr="00BF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757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24" w:type="dxa"/>
          </w:tcPr>
          <w:p w:rsidR="00D95DBD" w:rsidRPr="00BF559D" w:rsidRDefault="00C7573F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Фенолы и </w:t>
            </w:r>
            <w:r w:rsidR="00D95DBD"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7FBF">
              <w:rPr>
                <w:rFonts w:ascii="Times New Roman" w:hAnsi="Times New Roman" w:cs="Times New Roman"/>
                <w:sz w:val="24"/>
                <w:szCs w:val="24"/>
              </w:rPr>
              <w:t xml:space="preserve">ароматические спирты. </w:t>
            </w:r>
            <w:r w:rsidR="00D95DBD" w:rsidRPr="00BF559D">
              <w:rPr>
                <w:rFonts w:ascii="Times New Roman" w:hAnsi="Times New Roman" w:cs="Times New Roman"/>
                <w:sz w:val="24"/>
                <w:szCs w:val="24"/>
              </w:rPr>
              <w:t>Строение молекулы, свойства и применение.</w:t>
            </w:r>
          </w:p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E7FBF" w:rsidRPr="00BE7FBF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Лабораторный опыт</w:t>
            </w:r>
            <w:r w:rsidR="00BE7FBF">
              <w:rPr>
                <w:rFonts w:ascii="Times New Roman" w:hAnsi="Times New Roman" w:cs="Times New Roman"/>
                <w:sz w:val="24"/>
                <w:szCs w:val="24"/>
              </w:rPr>
              <w:t>.№4 Химические свойства фенола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275D22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4" w:type="dxa"/>
          </w:tcPr>
          <w:p w:rsidR="00D95DBD" w:rsidRPr="00275D22" w:rsidRDefault="00D95DBD" w:rsidP="00D95DB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75D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Тема 7. </w:t>
            </w:r>
            <w:r w:rsidR="00BE7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Альдегиды, </w:t>
            </w:r>
            <w:r w:rsidRPr="00275D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кетоны </w:t>
            </w:r>
            <w:r w:rsidR="00BE7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карбоновые кислоты</w:t>
            </w:r>
          </w:p>
        </w:tc>
        <w:tc>
          <w:tcPr>
            <w:tcW w:w="1559" w:type="dxa"/>
          </w:tcPr>
          <w:p w:rsidR="00D95DBD" w:rsidRPr="00275D22" w:rsidRDefault="00316C9E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BE7FBF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24" w:type="dxa"/>
          </w:tcPr>
          <w:p w:rsidR="00D95DBD" w:rsidRPr="00BF559D" w:rsidRDefault="00BE7FBF" w:rsidP="00BE7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Карбонильные соединения – альдегиды и кетоны. </w:t>
            </w:r>
            <w:r w:rsidR="00D95DBD"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и применение альдегидов. </w:t>
            </w:r>
          </w:p>
          <w:p w:rsidR="00D95DBD" w:rsidRPr="00BE7FBF" w:rsidRDefault="00D95DBD" w:rsidP="00D95D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Лабораторные опыты:  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№5 Окисление </w:t>
            </w:r>
            <w:proofErr w:type="spellStart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метаналя</w:t>
            </w:r>
            <w:proofErr w:type="spellEnd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этаналя</w:t>
            </w:r>
            <w:proofErr w:type="spellEnd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) аммиачным раствором оксида серебра (</w:t>
            </w:r>
            <w:r w:rsidRPr="00BF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95DBD" w:rsidRPr="00BF559D" w:rsidRDefault="00D95DBD" w:rsidP="00D95D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№7 Окисление </w:t>
            </w:r>
            <w:proofErr w:type="spellStart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метаналя</w:t>
            </w:r>
            <w:proofErr w:type="spellEnd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spellStart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этаналя</w:t>
            </w:r>
            <w:proofErr w:type="spellEnd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гидроксидом</w:t>
            </w:r>
            <w:proofErr w:type="spellEnd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 меди (</w:t>
            </w:r>
            <w:r w:rsidRPr="00BF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526EC3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11924" w:type="dxa"/>
          </w:tcPr>
          <w:p w:rsidR="00D95DBD" w:rsidRPr="00BF559D" w:rsidRDefault="00BE7FBF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95DBD" w:rsidRPr="00BF559D">
              <w:rPr>
                <w:rFonts w:ascii="Times New Roman" w:hAnsi="Times New Roman" w:cs="Times New Roman"/>
                <w:sz w:val="24"/>
                <w:szCs w:val="24"/>
              </w:rPr>
              <w:t>арбоновые кислоты. Строение, изомерия и номенклатура</w:t>
            </w:r>
            <w:r w:rsidR="005D0869">
              <w:rPr>
                <w:rFonts w:ascii="Times New Roman" w:hAnsi="Times New Roman" w:cs="Times New Roman"/>
                <w:sz w:val="24"/>
                <w:szCs w:val="24"/>
              </w:rPr>
              <w:t>, получение и физические свойства</w:t>
            </w:r>
          </w:p>
        </w:tc>
        <w:tc>
          <w:tcPr>
            <w:tcW w:w="1559" w:type="dxa"/>
          </w:tcPr>
          <w:p w:rsidR="00D95DBD" w:rsidRPr="00BF559D" w:rsidRDefault="00526EC3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5D0869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24" w:type="dxa"/>
          </w:tcPr>
          <w:p w:rsidR="00D95DBD" w:rsidRPr="00BF559D" w:rsidRDefault="005D0869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Химические свойства </w:t>
            </w:r>
            <w:r w:rsidR="00D95DBD" w:rsidRPr="00BF559D">
              <w:rPr>
                <w:rFonts w:ascii="Times New Roman" w:hAnsi="Times New Roman" w:cs="Times New Roman"/>
                <w:sz w:val="24"/>
                <w:szCs w:val="24"/>
              </w:rPr>
              <w:t>и применение карбоновых кислот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5D0869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Краткие сведения о непредельных карбоновых кислотах. Генетические связи между карбоновыми кислотами  и другими классами органических соединений.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№3 Получение и свойства карбоновых кислот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№4 Решение экспериментальных задач на распознавание органических веществ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Контрольная  работа №3  по темам: «Спирты и фенолы», «Альдегиды и кетоны», «Карбоновые кислоты»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9 . Сложные эфиры. Жиры. 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526EC3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D95DBD"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Сложные эфиры. Строение, свойства их применение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widowControl w:val="0"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Жиры, их строение, свойства и применение</w:t>
            </w:r>
          </w:p>
          <w:p w:rsidR="00D95DBD" w:rsidRPr="00BF559D" w:rsidRDefault="00D95DBD" w:rsidP="00D95DBD">
            <w:pPr>
              <w:widowControl w:val="0"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Лабораторные опыты: </w:t>
            </w:r>
          </w:p>
          <w:p w:rsidR="00D95DBD" w:rsidRPr="00BF559D" w:rsidRDefault="00D95DBD" w:rsidP="00D95DBD">
            <w:pPr>
              <w:widowControl w:val="0"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№8</w:t>
            </w:r>
            <w:r w:rsidR="005D0869">
              <w:rPr>
                <w:rFonts w:ascii="Times New Roman" w:hAnsi="Times New Roman" w:cs="Times New Roman"/>
                <w:sz w:val="24"/>
                <w:szCs w:val="24"/>
              </w:rPr>
              <w:t xml:space="preserve"> Гидролиз (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омыление</w:t>
            </w:r>
            <w:r w:rsidR="005D086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 жиров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синтетических моющих средствах. Правила безопасного  обращения со средствами бытовой химии </w:t>
            </w:r>
          </w:p>
          <w:p w:rsidR="00D95DBD" w:rsidRPr="00BF559D" w:rsidRDefault="00D95DBD" w:rsidP="00D95D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опыты:</w:t>
            </w:r>
          </w:p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№9 Сравнение свойств мыла и синтетических моющих средств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10 Углеводы 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 Глюкоза. Строение молекулы. Изомерия. Фи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softHyphen/>
              <w:t>зические свойства и нахождение в природе.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Химические свойства, получение глюкозы. Применение.</w:t>
            </w:r>
          </w:p>
          <w:p w:rsidR="00D95DBD" w:rsidRPr="00BF559D" w:rsidRDefault="00D95DBD" w:rsidP="00D95DB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Лабораторные опыты. №1</w:t>
            </w:r>
            <w:r w:rsidR="005D08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 </w:t>
            </w:r>
            <w:r w:rsidR="005D0869" w:rsidRPr="005D08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Свойства глюкозы как </w:t>
            </w:r>
            <w:proofErr w:type="spellStart"/>
            <w:r w:rsidR="005D0869" w:rsidRPr="005D0869">
              <w:rPr>
                <w:rFonts w:ascii="Times New Roman" w:hAnsi="Times New Roman" w:cs="Times New Roman"/>
                <w:bCs/>
                <w:sz w:val="24"/>
                <w:szCs w:val="24"/>
              </w:rPr>
              <w:t>альдегидоспирта</w:t>
            </w:r>
            <w:proofErr w:type="spellEnd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526EC3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Сахароза. Нахождение в природе. Свойства, применение</w:t>
            </w:r>
          </w:p>
          <w:p w:rsidR="00D95DBD" w:rsidRPr="00BF559D" w:rsidRDefault="005D0869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Лабораторный опыт №11</w:t>
            </w:r>
            <w:r w:rsidR="00D95DBD" w:rsidRPr="00BF5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D95DBD"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сахарозы с </w:t>
            </w:r>
            <w:proofErr w:type="spellStart"/>
            <w:r w:rsidR="00D95DBD" w:rsidRPr="00BF559D">
              <w:rPr>
                <w:rFonts w:ascii="Times New Roman" w:hAnsi="Times New Roman" w:cs="Times New Roman"/>
                <w:sz w:val="24"/>
                <w:szCs w:val="24"/>
              </w:rPr>
              <w:t>гидроксидом</w:t>
            </w:r>
            <w:proofErr w:type="spellEnd"/>
            <w:r w:rsidR="00D95DBD"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 кальция.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Cs/>
                <w:sz w:val="24"/>
                <w:szCs w:val="24"/>
              </w:rPr>
              <w:t>Крахмал, его строение, химические свойства и применение.</w:t>
            </w:r>
          </w:p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Лабораторные  опыты: </w:t>
            </w:r>
            <w:r w:rsidR="005D0869">
              <w:rPr>
                <w:rFonts w:ascii="Times New Roman" w:hAnsi="Times New Roman" w:cs="Times New Roman"/>
                <w:bCs/>
                <w:sz w:val="24"/>
                <w:szCs w:val="24"/>
              </w:rPr>
              <w:t>№12</w:t>
            </w:r>
            <w:r w:rsidRPr="00BF559D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BF5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D0869">
              <w:rPr>
                <w:rFonts w:ascii="Times New Roman" w:hAnsi="Times New Roman" w:cs="Times New Roman"/>
                <w:sz w:val="24"/>
                <w:szCs w:val="24"/>
              </w:rPr>
              <w:t>Приготовление крахмального клейстера и в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заимодействие крахмала с </w:t>
            </w:r>
            <w:proofErr w:type="spellStart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иодом</w:t>
            </w:r>
            <w:proofErr w:type="spellEnd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F559D">
              <w:rPr>
                <w:rFonts w:ascii="Times New Roman" w:hAnsi="Times New Roman" w:cs="Times New Roman"/>
                <w:bCs/>
                <w:sz w:val="24"/>
                <w:szCs w:val="24"/>
              </w:rPr>
              <w:t>№1</w:t>
            </w:r>
            <w:r w:rsidR="005D086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BF5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Гидролиз крахмала.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Целлюлоза, ее строение и химические свой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ства.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Применение целлюлозы. Ацетатное волокно.</w:t>
            </w:r>
            <w:r w:rsidRPr="00BF5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Лабораторный опыт:</w:t>
            </w:r>
          </w:p>
          <w:p w:rsidR="00D95DBD" w:rsidRPr="00BF559D" w:rsidRDefault="00D95DBD" w:rsidP="00D95DBD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D0869">
              <w:rPr>
                <w:rFonts w:ascii="Times New Roman" w:hAnsi="Times New Roman" w:cs="Times New Roman"/>
                <w:bCs/>
                <w:sz w:val="24"/>
                <w:szCs w:val="24"/>
              </w:rPr>
              <w:t>№ 14</w:t>
            </w:r>
            <w:r w:rsidRPr="00BF559D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BF5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Ознакомление с образцами природ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и искусственных волокон.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Практическая работа №5. 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Решение экспери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softHyphen/>
              <w:t>ментальных задач на получение и распозна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 органических веществ.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275D22" w:rsidTr="00D95DBD">
        <w:trPr>
          <w:trHeight w:val="780"/>
        </w:trPr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4" w:type="dxa"/>
          </w:tcPr>
          <w:p w:rsidR="00D95DBD" w:rsidRPr="00BF559D" w:rsidRDefault="00D95DBD" w:rsidP="00D95DB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АЗОТСОДЕРЖАЩИЕ ОРГАНИЧЕСКИЕ </w:t>
            </w:r>
            <w:r w:rsidRPr="00BF5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СОЕДИНЕНИЯ </w:t>
            </w:r>
          </w:p>
        </w:tc>
        <w:tc>
          <w:tcPr>
            <w:tcW w:w="1559" w:type="dxa"/>
          </w:tcPr>
          <w:p w:rsidR="00D95DBD" w:rsidRPr="00275D22" w:rsidRDefault="00316C9E" w:rsidP="00D95D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95DBD" w:rsidRPr="00275D22" w:rsidTr="00D95DBD">
        <w:trPr>
          <w:trHeight w:val="600"/>
        </w:trPr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4" w:type="dxa"/>
          </w:tcPr>
          <w:p w:rsidR="00D95DBD" w:rsidRPr="00275D22" w:rsidRDefault="00D95DBD" w:rsidP="00D95DBD">
            <w:pPr>
              <w:rPr>
                <w:rFonts w:ascii="Times New Roman" w:hAnsi="Times New Roman" w:cs="Times New Roman"/>
                <w:b/>
                <w:bCs/>
                <w:spacing w:val="-9"/>
                <w:sz w:val="24"/>
                <w:szCs w:val="24"/>
              </w:rPr>
            </w:pPr>
            <w:r w:rsidRPr="00275D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Тема 11. </w:t>
            </w:r>
            <w:r w:rsidRPr="00275D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Амины и аминокислоты </w:t>
            </w:r>
          </w:p>
        </w:tc>
        <w:tc>
          <w:tcPr>
            <w:tcW w:w="1559" w:type="dxa"/>
          </w:tcPr>
          <w:p w:rsidR="00D95DBD" w:rsidRPr="00275D22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widowControl w:val="0"/>
              <w:shd w:val="clear" w:color="auto" w:fill="FFFFFF"/>
              <w:tabs>
                <w:tab w:val="left" w:pos="8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Амины. Строение и свойства аминов предель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ряда. Анилин как представитель арома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softHyphen/>
              <w:t>тических аминов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24" w:type="dxa"/>
          </w:tcPr>
          <w:p w:rsidR="00D95DBD" w:rsidRPr="00B831DD" w:rsidRDefault="00D95DBD" w:rsidP="00B831DD">
            <w:pPr>
              <w:widowControl w:val="0"/>
              <w:shd w:val="clear" w:color="auto" w:fill="FFFFFF"/>
              <w:tabs>
                <w:tab w:val="left" w:pos="8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Аминокислоты, их строение, изомерия </w:t>
            </w:r>
            <w:r w:rsidRPr="00BF559D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BF5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свойства. Аминокислоты как </w:t>
            </w:r>
            <w:proofErr w:type="spellStart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амфотерные</w:t>
            </w:r>
            <w:proofErr w:type="spellEnd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 органические соединения.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widowControl w:val="0"/>
              <w:shd w:val="clear" w:color="auto" w:fill="FFFFFF"/>
              <w:tabs>
                <w:tab w:val="left" w:pos="8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Генетическая связь аминокислот с другими классами органических соединений. Решение расчетных задач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4E2C9A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4" w:type="dxa"/>
          </w:tcPr>
          <w:p w:rsidR="00D95DBD" w:rsidRPr="004E2C9A" w:rsidRDefault="00D95DBD" w:rsidP="00D95D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C9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Тема 12. </w:t>
            </w:r>
            <w:r w:rsidRPr="004E2C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Белки </w:t>
            </w:r>
          </w:p>
        </w:tc>
        <w:tc>
          <w:tcPr>
            <w:tcW w:w="1559" w:type="dxa"/>
          </w:tcPr>
          <w:p w:rsidR="00D95DBD" w:rsidRPr="004E2C9A" w:rsidRDefault="00D95DBD" w:rsidP="00D95D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C9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widowControl w:val="0"/>
              <w:shd w:val="clear" w:color="auto" w:fill="FFFFFF"/>
              <w:tabs>
                <w:tab w:val="left" w:pos="8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Белки — природные полимеры. Состав и строение белков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Свойства белков. Превращение белков в орга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низме. Успехи в изучении и синтезе белков. </w:t>
            </w:r>
          </w:p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Лабораторный опыт № 1</w:t>
            </w:r>
            <w:r w:rsidR="00B83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BF5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Цветные реакции на белки (</w:t>
            </w:r>
            <w:proofErr w:type="spellStart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биуретовая</w:t>
            </w:r>
            <w:proofErr w:type="spellEnd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ксантопротеиновая</w:t>
            </w:r>
            <w:proofErr w:type="gramEnd"/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526EC3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924" w:type="dxa"/>
          </w:tcPr>
          <w:p w:rsidR="00D95DBD" w:rsidRPr="00BF559D" w:rsidRDefault="00B831DD" w:rsidP="00B831D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B831DD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="00D95DBD" w:rsidRPr="00B831DD">
              <w:rPr>
                <w:rFonts w:ascii="Times New Roman" w:hAnsi="Times New Roman" w:cs="Times New Roman"/>
                <w:iCs/>
                <w:sz w:val="24"/>
                <w:szCs w:val="24"/>
              </w:rPr>
              <w:t>зотсодержащи</w:t>
            </w:r>
            <w:r w:rsidRPr="00B831DD">
              <w:rPr>
                <w:rFonts w:ascii="Times New Roman" w:hAnsi="Times New Roman" w:cs="Times New Roman"/>
                <w:iCs/>
                <w:sz w:val="24"/>
                <w:szCs w:val="24"/>
              </w:rPr>
              <w:t>х</w:t>
            </w:r>
            <w:proofErr w:type="gramEnd"/>
            <w:r w:rsidRPr="00B831D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гетероциклических со</w:t>
            </w:r>
            <w:r w:rsidRPr="00B831DD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единения</w:t>
            </w:r>
            <w:r w:rsidR="00D95DBD" w:rsidRPr="00BF55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B831DD">
              <w:rPr>
                <w:rFonts w:ascii="Times New Roman" w:hAnsi="Times New Roman" w:cs="Times New Roman"/>
                <w:iCs/>
                <w:sz w:val="24"/>
                <w:szCs w:val="24"/>
              </w:rPr>
              <w:t>Нуклеиновые кислоты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4E2C9A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4" w:type="dxa"/>
          </w:tcPr>
          <w:p w:rsidR="00D95DBD" w:rsidRPr="00BF559D" w:rsidRDefault="00D95DBD" w:rsidP="00D95DB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ВЫСОКОМОЛЕКУЛЯРНЫЕ СОЕДИНЕНИЯ </w:t>
            </w:r>
          </w:p>
          <w:p w:rsidR="00D95DBD" w:rsidRPr="004E2C9A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2C9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Тема 13. </w:t>
            </w:r>
            <w:r w:rsidR="001E1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Химия полимеров</w:t>
            </w:r>
            <w:r w:rsidRPr="004E2C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D95DBD" w:rsidRDefault="001E1BC6" w:rsidP="00D95D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D95D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D95DBD" w:rsidRDefault="00D95DBD" w:rsidP="00D95D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95DBD" w:rsidRPr="004E2C9A" w:rsidRDefault="00D95DBD" w:rsidP="00D95D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D95DBD" w:rsidRPr="00BF559D" w:rsidTr="001E1BC6">
        <w:trPr>
          <w:trHeight w:val="1232"/>
        </w:trPr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Понятие о высокомолекулярных соединени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softHyphen/>
              <w:t>ях.  Ос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softHyphen/>
              <w:t>новные методы синтеза полимеров Классификация пластмасс. Термопластичные полимеры. Полиэтилен. Полипропилен</w:t>
            </w:r>
          </w:p>
          <w:p w:rsidR="00D95DBD" w:rsidRPr="00BF559D" w:rsidRDefault="00D95DBD" w:rsidP="00D95D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опыты:</w:t>
            </w:r>
          </w:p>
          <w:p w:rsidR="00D95DBD" w:rsidRPr="00BF559D" w:rsidRDefault="001E1BC6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№16 Свойства  полиэтилена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5DBD" w:rsidRPr="00BF559D" w:rsidTr="001E1BC6">
        <w:trPr>
          <w:trHeight w:val="399"/>
        </w:trPr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24" w:type="dxa"/>
          </w:tcPr>
          <w:p w:rsidR="00D95DBD" w:rsidRPr="00BF559D" w:rsidRDefault="00D95DBD" w:rsidP="001E1BC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Синтетические каучуки. Строение, свойства, получение и применение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24" w:type="dxa"/>
          </w:tcPr>
          <w:p w:rsidR="00D95DBD" w:rsidRPr="001E1BC6" w:rsidRDefault="001E1BC6" w:rsidP="001E1BC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Конденсационные полимеры. Пенопласты</w:t>
            </w:r>
            <w:r w:rsidR="00D95DBD" w:rsidRPr="00BF55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E1BC6" w:rsidRPr="00BF559D" w:rsidTr="00D95DBD">
        <w:tc>
          <w:tcPr>
            <w:tcW w:w="800" w:type="dxa"/>
          </w:tcPr>
          <w:p w:rsidR="001E1BC6" w:rsidRPr="00BF559D" w:rsidRDefault="001E1BC6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24" w:type="dxa"/>
          </w:tcPr>
          <w:p w:rsidR="001E1BC6" w:rsidRDefault="001E1BC6" w:rsidP="001E1BC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Натуральный каучук</w:t>
            </w:r>
          </w:p>
        </w:tc>
        <w:tc>
          <w:tcPr>
            <w:tcW w:w="1559" w:type="dxa"/>
          </w:tcPr>
          <w:p w:rsidR="001E1BC6" w:rsidRDefault="001E1BC6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E1BC6" w:rsidRPr="00BF559D" w:rsidTr="00D95DBD">
        <w:tc>
          <w:tcPr>
            <w:tcW w:w="800" w:type="dxa"/>
          </w:tcPr>
          <w:p w:rsidR="001E1BC6" w:rsidRPr="00BF559D" w:rsidRDefault="001E1BC6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24" w:type="dxa"/>
          </w:tcPr>
          <w:p w:rsidR="001E1BC6" w:rsidRDefault="001E1BC6" w:rsidP="001E1BC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Синтетические каучуки</w:t>
            </w:r>
          </w:p>
        </w:tc>
        <w:tc>
          <w:tcPr>
            <w:tcW w:w="1559" w:type="dxa"/>
          </w:tcPr>
          <w:p w:rsidR="001E1BC6" w:rsidRDefault="001E1BC6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E1BC6" w:rsidRPr="00BF559D" w:rsidTr="00D95DBD">
        <w:tc>
          <w:tcPr>
            <w:tcW w:w="800" w:type="dxa"/>
          </w:tcPr>
          <w:p w:rsidR="001E1BC6" w:rsidRPr="00BF559D" w:rsidRDefault="001E1BC6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24" w:type="dxa"/>
          </w:tcPr>
          <w:p w:rsidR="001E1BC6" w:rsidRDefault="001E1BC6" w:rsidP="001E1BC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Синтетические волокна</w:t>
            </w:r>
          </w:p>
        </w:tc>
        <w:tc>
          <w:tcPr>
            <w:tcW w:w="1559" w:type="dxa"/>
          </w:tcPr>
          <w:p w:rsidR="001E1BC6" w:rsidRDefault="001E1BC6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1E1BC6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Практическая работа №6. 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Распознавание пластмасс и волокон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1E1BC6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 №4</w:t>
            </w: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 xml:space="preserve"> по темам «Кислородсодержащие органические соединения», «Азотсодержащие органические соединения»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4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14 Химия и жизнь 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5DBD" w:rsidRPr="00BF559D" w:rsidTr="00D95DBD">
        <w:tc>
          <w:tcPr>
            <w:tcW w:w="800" w:type="dxa"/>
          </w:tcPr>
          <w:p w:rsidR="00D95DBD" w:rsidRPr="00BF559D" w:rsidRDefault="001E1BC6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26E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24" w:type="dxa"/>
          </w:tcPr>
          <w:p w:rsidR="00D95DBD" w:rsidRPr="00BF559D" w:rsidRDefault="00D95DBD" w:rsidP="00D95DB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Химия и здоровье.</w:t>
            </w:r>
          </w:p>
          <w:p w:rsidR="00D95DBD" w:rsidRPr="00BF559D" w:rsidRDefault="00D95DBD" w:rsidP="001E1BC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Лекарства, ферменты, витамины, гормоны.</w:t>
            </w:r>
          </w:p>
        </w:tc>
        <w:tc>
          <w:tcPr>
            <w:tcW w:w="1559" w:type="dxa"/>
          </w:tcPr>
          <w:p w:rsidR="00D95DBD" w:rsidRPr="00BF559D" w:rsidRDefault="00D95DBD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E1BC6" w:rsidRPr="00BF559D" w:rsidTr="00D95DBD">
        <w:tc>
          <w:tcPr>
            <w:tcW w:w="800" w:type="dxa"/>
          </w:tcPr>
          <w:p w:rsidR="001E1BC6" w:rsidRDefault="00526EC3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924" w:type="dxa"/>
          </w:tcPr>
          <w:p w:rsidR="001E1BC6" w:rsidRPr="00BF559D" w:rsidRDefault="001E1BC6" w:rsidP="00D95DB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559D">
              <w:rPr>
                <w:rFonts w:ascii="Times New Roman" w:hAnsi="Times New Roman" w:cs="Times New Roman"/>
                <w:sz w:val="24"/>
                <w:szCs w:val="24"/>
              </w:rPr>
              <w:t>Органическая химия, человек и природа</w:t>
            </w:r>
          </w:p>
        </w:tc>
        <w:tc>
          <w:tcPr>
            <w:tcW w:w="1559" w:type="dxa"/>
          </w:tcPr>
          <w:p w:rsidR="001E1BC6" w:rsidRDefault="001E1BC6" w:rsidP="00D95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E5FB4" w:rsidRDefault="002E5FB4" w:rsidP="002E5FB4"/>
    <w:p w:rsidR="007014A4" w:rsidRDefault="007014A4"/>
    <w:sectPr w:rsidR="007014A4" w:rsidSect="00D6616E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2189D"/>
    <w:multiLevelType w:val="hybridMultilevel"/>
    <w:tmpl w:val="E90860D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6616E"/>
    <w:rsid w:val="000411FB"/>
    <w:rsid w:val="00094CC0"/>
    <w:rsid w:val="000A4433"/>
    <w:rsid w:val="000E02D5"/>
    <w:rsid w:val="00161DD2"/>
    <w:rsid w:val="00174ED0"/>
    <w:rsid w:val="001E1BC6"/>
    <w:rsid w:val="002120A6"/>
    <w:rsid w:val="00216278"/>
    <w:rsid w:val="00222BB3"/>
    <w:rsid w:val="00275D22"/>
    <w:rsid w:val="002E5FB4"/>
    <w:rsid w:val="00316C9E"/>
    <w:rsid w:val="003C3EC1"/>
    <w:rsid w:val="003D48F8"/>
    <w:rsid w:val="003E54EA"/>
    <w:rsid w:val="00426591"/>
    <w:rsid w:val="0047658B"/>
    <w:rsid w:val="004E2C9A"/>
    <w:rsid w:val="00512703"/>
    <w:rsid w:val="00526EC3"/>
    <w:rsid w:val="00531FB9"/>
    <w:rsid w:val="0054140E"/>
    <w:rsid w:val="005434C0"/>
    <w:rsid w:val="005C0829"/>
    <w:rsid w:val="005D0818"/>
    <w:rsid w:val="005D0869"/>
    <w:rsid w:val="005F1F2A"/>
    <w:rsid w:val="005F723B"/>
    <w:rsid w:val="00652959"/>
    <w:rsid w:val="006579BD"/>
    <w:rsid w:val="006707A8"/>
    <w:rsid w:val="006A7A96"/>
    <w:rsid w:val="006B7577"/>
    <w:rsid w:val="007014A4"/>
    <w:rsid w:val="007341CD"/>
    <w:rsid w:val="007E07AE"/>
    <w:rsid w:val="00801DD9"/>
    <w:rsid w:val="00814E47"/>
    <w:rsid w:val="00824A2F"/>
    <w:rsid w:val="008A4764"/>
    <w:rsid w:val="008B7105"/>
    <w:rsid w:val="008C480F"/>
    <w:rsid w:val="008D12E6"/>
    <w:rsid w:val="008D7D18"/>
    <w:rsid w:val="0090265C"/>
    <w:rsid w:val="00903369"/>
    <w:rsid w:val="00932E78"/>
    <w:rsid w:val="0093759F"/>
    <w:rsid w:val="0095092C"/>
    <w:rsid w:val="00953982"/>
    <w:rsid w:val="0099572A"/>
    <w:rsid w:val="00A85D5D"/>
    <w:rsid w:val="00AA0FEF"/>
    <w:rsid w:val="00AB59D5"/>
    <w:rsid w:val="00AE58FD"/>
    <w:rsid w:val="00B0449E"/>
    <w:rsid w:val="00B26B1B"/>
    <w:rsid w:val="00B3759A"/>
    <w:rsid w:val="00B72388"/>
    <w:rsid w:val="00B831DD"/>
    <w:rsid w:val="00BA5673"/>
    <w:rsid w:val="00BC15F9"/>
    <w:rsid w:val="00BC3CAE"/>
    <w:rsid w:val="00BE7FBF"/>
    <w:rsid w:val="00BF219E"/>
    <w:rsid w:val="00BF559D"/>
    <w:rsid w:val="00C42521"/>
    <w:rsid w:val="00C5390D"/>
    <w:rsid w:val="00C54DA7"/>
    <w:rsid w:val="00C5620F"/>
    <w:rsid w:val="00C7573F"/>
    <w:rsid w:val="00C862D6"/>
    <w:rsid w:val="00C8773C"/>
    <w:rsid w:val="00D1170C"/>
    <w:rsid w:val="00D2327B"/>
    <w:rsid w:val="00D2549F"/>
    <w:rsid w:val="00D4020E"/>
    <w:rsid w:val="00D62024"/>
    <w:rsid w:val="00D6616E"/>
    <w:rsid w:val="00D844E0"/>
    <w:rsid w:val="00D95DBD"/>
    <w:rsid w:val="00DC176F"/>
    <w:rsid w:val="00E3343A"/>
    <w:rsid w:val="00E461DA"/>
    <w:rsid w:val="00E854FA"/>
    <w:rsid w:val="00EE6383"/>
    <w:rsid w:val="00F10A41"/>
    <w:rsid w:val="00F1741A"/>
    <w:rsid w:val="00F768DD"/>
    <w:rsid w:val="00FA30A5"/>
    <w:rsid w:val="00FC4BA9"/>
    <w:rsid w:val="00FD0FEC"/>
    <w:rsid w:val="00FF5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DD2"/>
  </w:style>
  <w:style w:type="paragraph" w:styleId="4">
    <w:name w:val="heading 4"/>
    <w:basedOn w:val="a"/>
    <w:next w:val="a"/>
    <w:link w:val="40"/>
    <w:qFormat/>
    <w:rsid w:val="00D4020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47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E5FB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E5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FB4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D4020E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Title"/>
    <w:basedOn w:val="a"/>
    <w:link w:val="a7"/>
    <w:qFormat/>
    <w:rsid w:val="00D4020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7">
    <w:name w:val="Название Знак"/>
    <w:basedOn w:val="a0"/>
    <w:link w:val="a6"/>
    <w:rsid w:val="00D4020E"/>
    <w:rPr>
      <w:rFonts w:ascii="Times New Roman" w:eastAsia="Times New Roman" w:hAnsi="Times New Roman" w:cs="Times New Roman"/>
      <w:b/>
      <w:sz w:val="24"/>
      <w:szCs w:val="24"/>
    </w:rPr>
  </w:style>
  <w:style w:type="paragraph" w:styleId="a8">
    <w:name w:val="Body Text Indent"/>
    <w:basedOn w:val="a"/>
    <w:link w:val="a9"/>
    <w:uiPriority w:val="99"/>
    <w:rsid w:val="00D4020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rsid w:val="00D4020E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rsid w:val="00D4020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D4020E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BF219E"/>
    <w:pPr>
      <w:ind w:left="720"/>
      <w:contextualSpacing/>
    </w:pPr>
  </w:style>
  <w:style w:type="paragraph" w:styleId="ab">
    <w:name w:val="No Spacing"/>
    <w:uiPriority w:val="1"/>
    <w:qFormat/>
    <w:rsid w:val="007341CD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11</Pages>
  <Words>2597</Words>
  <Characters>14808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17371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Наумкина</dc:creator>
  <cp:keywords/>
  <dc:description/>
  <cp:lastModifiedBy>Наумкина</cp:lastModifiedBy>
  <cp:revision>48</cp:revision>
  <cp:lastPrinted>2019-09-16T10:44:00Z</cp:lastPrinted>
  <dcterms:created xsi:type="dcterms:W3CDTF">2016-01-04T12:45:00Z</dcterms:created>
  <dcterms:modified xsi:type="dcterms:W3CDTF">2019-09-26T10:04:00Z</dcterms:modified>
</cp:coreProperties>
</file>